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A0" w:firstRow="1" w:lastRow="0" w:firstColumn="1" w:lastColumn="0" w:noHBand="0" w:noVBand="1"/>
      </w:tblPr>
      <w:tblGrid>
        <w:gridCol w:w="5949"/>
        <w:gridCol w:w="2551"/>
        <w:gridCol w:w="2290"/>
      </w:tblGrid>
      <w:tr w:rsidR="003F1230" w14:paraId="5AB07D93" w14:textId="77777777" w:rsidTr="003F1230">
        <w:trPr>
          <w:trHeight w:val="454"/>
        </w:trPr>
        <w:tc>
          <w:tcPr>
            <w:tcW w:w="5949" w:type="dxa"/>
            <w:vAlign w:val="center"/>
          </w:tcPr>
          <w:p w14:paraId="4A8368BD" w14:textId="7677041D" w:rsidR="003F1230" w:rsidRPr="003F1230" w:rsidRDefault="003F1230" w:rsidP="00230B62">
            <w:pPr>
              <w:ind w:left="0"/>
              <w:rPr>
                <w:rFonts w:ascii="Arial" w:hAnsi="Arial" w:cs="Arial"/>
                <w:b/>
                <w:color w:val="auto"/>
                <w:sz w:val="22"/>
                <w:szCs w:val="22"/>
              </w:rPr>
            </w:pPr>
            <w:r w:rsidRPr="003F1230">
              <w:rPr>
                <w:rFonts w:ascii="Arial" w:hAnsi="Arial" w:cs="Arial"/>
                <w:b/>
                <w:color w:val="auto"/>
                <w:sz w:val="22"/>
                <w:szCs w:val="22"/>
              </w:rPr>
              <w:t xml:space="preserve">Área: </w:t>
            </w:r>
            <w:r w:rsidR="001357C0">
              <w:rPr>
                <w:rFonts w:ascii="Arial" w:hAnsi="Arial" w:cs="Arial"/>
                <w:b/>
                <w:color w:val="auto"/>
                <w:sz w:val="22"/>
                <w:szCs w:val="22"/>
              </w:rPr>
              <w:t>T</w:t>
            </w:r>
            <w:r w:rsidR="001F1FB1">
              <w:rPr>
                <w:rFonts w:ascii="Arial" w:hAnsi="Arial" w:cs="Arial"/>
                <w:b/>
                <w:color w:val="auto"/>
                <w:sz w:val="22"/>
                <w:szCs w:val="22"/>
              </w:rPr>
              <w:t>ecnología e Informática</w:t>
            </w:r>
          </w:p>
          <w:p w14:paraId="03DBD7BF" w14:textId="20A2251D" w:rsidR="003F1230" w:rsidRPr="003F1230" w:rsidRDefault="003F1230" w:rsidP="00230B62">
            <w:pPr>
              <w:ind w:left="0"/>
              <w:rPr>
                <w:rFonts w:ascii="Arial" w:hAnsi="Arial" w:cs="Arial"/>
                <w:b/>
                <w:color w:val="auto"/>
                <w:sz w:val="22"/>
                <w:szCs w:val="22"/>
              </w:rPr>
            </w:pPr>
          </w:p>
        </w:tc>
        <w:tc>
          <w:tcPr>
            <w:tcW w:w="2551" w:type="dxa"/>
            <w:vAlign w:val="center"/>
          </w:tcPr>
          <w:p w14:paraId="18E46D1C" w14:textId="0BF4CDEA" w:rsidR="003F1230" w:rsidRPr="003F1230" w:rsidRDefault="003F1230" w:rsidP="004068E1">
            <w:pPr>
              <w:ind w:left="0"/>
              <w:rPr>
                <w:rFonts w:ascii="Arial" w:hAnsi="Arial" w:cs="Arial"/>
                <w:b/>
                <w:color w:val="auto"/>
                <w:sz w:val="22"/>
                <w:szCs w:val="22"/>
              </w:rPr>
            </w:pPr>
            <w:r w:rsidRPr="003F1230">
              <w:rPr>
                <w:rFonts w:ascii="Arial" w:hAnsi="Arial" w:cs="Arial"/>
                <w:b/>
                <w:color w:val="auto"/>
                <w:sz w:val="22"/>
                <w:szCs w:val="22"/>
              </w:rPr>
              <w:t xml:space="preserve">Grado: </w:t>
            </w:r>
            <w:r w:rsidR="00692955">
              <w:rPr>
                <w:rFonts w:ascii="Arial" w:hAnsi="Arial" w:cs="Arial"/>
                <w:b/>
                <w:color w:val="auto"/>
                <w:sz w:val="22"/>
                <w:szCs w:val="22"/>
              </w:rPr>
              <w:t>11</w:t>
            </w:r>
            <w:r w:rsidR="00BB0CCB">
              <w:rPr>
                <w:rFonts w:ascii="Arial" w:hAnsi="Arial" w:cs="Arial"/>
                <w:b/>
                <w:color w:val="auto"/>
                <w:sz w:val="22"/>
                <w:szCs w:val="22"/>
              </w:rPr>
              <w:t xml:space="preserve">º </w:t>
            </w:r>
          </w:p>
        </w:tc>
        <w:tc>
          <w:tcPr>
            <w:tcW w:w="2290" w:type="dxa"/>
            <w:vAlign w:val="center"/>
          </w:tcPr>
          <w:p w14:paraId="23F07475" w14:textId="12E6F493" w:rsidR="003F1230" w:rsidRPr="003F1230" w:rsidRDefault="003F1230" w:rsidP="00230B62">
            <w:pPr>
              <w:ind w:left="0"/>
              <w:rPr>
                <w:rFonts w:ascii="Arial" w:hAnsi="Arial" w:cs="Arial"/>
                <w:b/>
                <w:color w:val="auto"/>
                <w:sz w:val="22"/>
                <w:szCs w:val="22"/>
              </w:rPr>
            </w:pPr>
            <w:r w:rsidRPr="003F1230">
              <w:rPr>
                <w:rFonts w:ascii="Arial" w:hAnsi="Arial" w:cs="Arial"/>
                <w:b/>
                <w:color w:val="auto"/>
                <w:sz w:val="22"/>
                <w:szCs w:val="22"/>
              </w:rPr>
              <w:t>Periodo</w:t>
            </w:r>
            <w:r>
              <w:rPr>
                <w:rFonts w:ascii="Arial" w:hAnsi="Arial" w:cs="Arial"/>
                <w:b/>
                <w:color w:val="auto"/>
                <w:sz w:val="22"/>
                <w:szCs w:val="22"/>
              </w:rPr>
              <w:t>:</w:t>
            </w:r>
            <w:r w:rsidR="005329DA">
              <w:rPr>
                <w:rFonts w:ascii="Arial" w:hAnsi="Arial" w:cs="Arial"/>
                <w:b/>
                <w:color w:val="auto"/>
                <w:sz w:val="22"/>
                <w:szCs w:val="22"/>
              </w:rPr>
              <w:t xml:space="preserve"> 2</w:t>
            </w:r>
          </w:p>
        </w:tc>
      </w:tr>
      <w:tr w:rsidR="00223314" w14:paraId="6B169AC2" w14:textId="77777777" w:rsidTr="00822F41">
        <w:trPr>
          <w:trHeight w:val="454"/>
        </w:trPr>
        <w:tc>
          <w:tcPr>
            <w:tcW w:w="10790" w:type="dxa"/>
            <w:gridSpan w:val="3"/>
            <w:vAlign w:val="center"/>
          </w:tcPr>
          <w:p w14:paraId="22667A22" w14:textId="584DF7D4" w:rsidR="00223314" w:rsidRDefault="0024460E" w:rsidP="00230B62">
            <w:pPr>
              <w:ind w:left="0"/>
              <w:rPr>
                <w:rFonts w:ascii="Arial" w:hAnsi="Arial" w:cs="Arial"/>
                <w:b/>
                <w:color w:val="auto"/>
                <w:sz w:val="22"/>
                <w:szCs w:val="22"/>
              </w:rPr>
            </w:pPr>
            <w:r w:rsidRPr="00747AD7">
              <w:rPr>
                <w:rFonts w:ascii="Arial" w:hAnsi="Arial" w:cs="Arial"/>
                <w:b/>
                <w:color w:val="auto"/>
                <w:sz w:val="22"/>
                <w:szCs w:val="22"/>
              </w:rPr>
              <w:t xml:space="preserve">Ámbitos conceptuales: </w:t>
            </w:r>
          </w:p>
          <w:p w14:paraId="3FCE5EC6" w14:textId="45BAE17C" w:rsidR="003F1230" w:rsidRPr="00747AD7" w:rsidRDefault="00257F12" w:rsidP="00E9566B">
            <w:pPr>
              <w:ind w:left="0"/>
              <w:rPr>
                <w:rFonts w:ascii="Arial" w:hAnsi="Arial" w:cs="Arial"/>
                <w:b/>
                <w:color w:val="auto"/>
                <w:sz w:val="22"/>
                <w:szCs w:val="22"/>
              </w:rPr>
            </w:pPr>
            <w:r>
              <w:rPr>
                <w:rFonts w:ascii="Arial" w:hAnsi="Arial" w:cs="Arial"/>
                <w:b/>
                <w:color w:val="auto"/>
                <w:sz w:val="22"/>
                <w:szCs w:val="22"/>
              </w:rPr>
              <w:t xml:space="preserve">¿Qué es la identidad </w:t>
            </w:r>
            <w:r w:rsidR="00434CA5">
              <w:rPr>
                <w:rFonts w:ascii="Arial" w:hAnsi="Arial" w:cs="Arial"/>
                <w:b/>
                <w:color w:val="auto"/>
                <w:sz w:val="22"/>
                <w:szCs w:val="22"/>
              </w:rPr>
              <w:t xml:space="preserve">digital?  </w:t>
            </w:r>
            <w:proofErr w:type="gramStart"/>
            <w:r>
              <w:rPr>
                <w:rFonts w:ascii="Arial" w:hAnsi="Arial" w:cs="Arial"/>
                <w:b/>
                <w:color w:val="auto"/>
                <w:sz w:val="22"/>
                <w:szCs w:val="22"/>
              </w:rPr>
              <w:t>mi</w:t>
            </w:r>
            <w:proofErr w:type="gramEnd"/>
            <w:r>
              <w:rPr>
                <w:rFonts w:ascii="Arial" w:hAnsi="Arial" w:cs="Arial"/>
                <w:b/>
                <w:color w:val="auto"/>
                <w:sz w:val="22"/>
                <w:szCs w:val="22"/>
              </w:rPr>
              <w:t xml:space="preserve"> imagen digital</w:t>
            </w:r>
            <w:r w:rsidR="00E9566B">
              <w:rPr>
                <w:rFonts w:ascii="Arial" w:hAnsi="Arial" w:cs="Arial"/>
                <w:b/>
                <w:color w:val="auto"/>
                <w:sz w:val="22"/>
                <w:szCs w:val="22"/>
              </w:rPr>
              <w:t>, H</w:t>
            </w:r>
            <w:r w:rsidR="00E9566B" w:rsidRPr="00E9566B">
              <w:rPr>
                <w:rFonts w:ascii="Arial" w:hAnsi="Arial" w:cs="Arial"/>
                <w:b/>
                <w:color w:val="auto"/>
                <w:sz w:val="22"/>
                <w:szCs w:val="22"/>
              </w:rPr>
              <w:t>ackers</w:t>
            </w:r>
            <w:r w:rsidR="00E9566B">
              <w:rPr>
                <w:rFonts w:ascii="Arial" w:hAnsi="Arial" w:cs="Arial"/>
                <w:b/>
                <w:color w:val="auto"/>
                <w:sz w:val="22"/>
                <w:szCs w:val="22"/>
              </w:rPr>
              <w:t>.</w:t>
            </w:r>
          </w:p>
        </w:tc>
      </w:tr>
      <w:tr w:rsidR="00775063" w14:paraId="5FFCF671" w14:textId="77777777" w:rsidTr="00223314">
        <w:trPr>
          <w:trHeight w:val="454"/>
        </w:trPr>
        <w:tc>
          <w:tcPr>
            <w:tcW w:w="10790" w:type="dxa"/>
            <w:gridSpan w:val="3"/>
            <w:vAlign w:val="center"/>
          </w:tcPr>
          <w:p w14:paraId="22AFBA1B" w14:textId="4A697A70" w:rsidR="00775063" w:rsidRDefault="008C29AD" w:rsidP="00230B62">
            <w:pPr>
              <w:ind w:left="0"/>
              <w:rPr>
                <w:rFonts w:ascii="Arial" w:hAnsi="Arial" w:cs="Arial"/>
                <w:color w:val="auto"/>
                <w:sz w:val="22"/>
                <w:szCs w:val="22"/>
              </w:rPr>
            </w:pPr>
            <w:r w:rsidRPr="00747AD7">
              <w:rPr>
                <w:rFonts w:ascii="Arial" w:hAnsi="Arial" w:cs="Arial"/>
                <w:b/>
                <w:color w:val="auto"/>
                <w:sz w:val="22"/>
                <w:szCs w:val="22"/>
              </w:rPr>
              <w:t>Responsable:</w:t>
            </w:r>
            <w:r w:rsidRPr="00747AD7">
              <w:rPr>
                <w:rFonts w:ascii="Arial" w:hAnsi="Arial" w:cs="Arial"/>
                <w:color w:val="auto"/>
                <w:sz w:val="22"/>
                <w:szCs w:val="22"/>
              </w:rPr>
              <w:t xml:space="preserve"> </w:t>
            </w:r>
            <w:r w:rsidR="001F1FB1" w:rsidRPr="00BB0CCB">
              <w:rPr>
                <w:rFonts w:ascii="Arial" w:hAnsi="Arial" w:cs="Arial"/>
                <w:b/>
                <w:color w:val="auto"/>
                <w:sz w:val="22"/>
                <w:szCs w:val="22"/>
              </w:rPr>
              <w:t xml:space="preserve">Jorge </w:t>
            </w:r>
            <w:r w:rsidR="00257F12" w:rsidRPr="00BB0CCB">
              <w:rPr>
                <w:rFonts w:ascii="Arial" w:hAnsi="Arial" w:cs="Arial"/>
                <w:b/>
                <w:color w:val="auto"/>
                <w:sz w:val="22"/>
                <w:szCs w:val="22"/>
              </w:rPr>
              <w:t>Iván</w:t>
            </w:r>
            <w:r w:rsidR="001F1FB1" w:rsidRPr="00BB0CCB">
              <w:rPr>
                <w:rFonts w:ascii="Arial" w:hAnsi="Arial" w:cs="Arial"/>
                <w:b/>
                <w:color w:val="auto"/>
                <w:sz w:val="22"/>
                <w:szCs w:val="22"/>
              </w:rPr>
              <w:t xml:space="preserve"> Herrera Cano</w:t>
            </w:r>
          </w:p>
          <w:p w14:paraId="5D3BF398" w14:textId="67BB89CB" w:rsidR="003F1230" w:rsidRPr="00747AD7" w:rsidRDefault="003F1230" w:rsidP="00230B62">
            <w:pPr>
              <w:ind w:left="0"/>
              <w:rPr>
                <w:rFonts w:ascii="Arial" w:hAnsi="Arial" w:cs="Arial"/>
                <w:color w:val="auto"/>
                <w:sz w:val="22"/>
                <w:szCs w:val="22"/>
              </w:rPr>
            </w:pPr>
          </w:p>
        </w:tc>
      </w:tr>
      <w:tr w:rsidR="00223314" w14:paraId="292D52CB" w14:textId="77777777" w:rsidTr="0024460E">
        <w:tc>
          <w:tcPr>
            <w:tcW w:w="10790" w:type="dxa"/>
            <w:gridSpan w:val="3"/>
            <w:vAlign w:val="center"/>
          </w:tcPr>
          <w:p w14:paraId="4F0B1DC8" w14:textId="361E3B48" w:rsidR="0024460E" w:rsidRDefault="00434CA5" w:rsidP="00230B62">
            <w:pPr>
              <w:ind w:left="0"/>
              <w:rPr>
                <w:rFonts w:ascii="Arial" w:hAnsi="Arial" w:cs="Arial"/>
                <w:b/>
                <w:color w:val="auto"/>
                <w:sz w:val="22"/>
                <w:szCs w:val="22"/>
              </w:rPr>
            </w:pPr>
            <w:proofErr w:type="gramStart"/>
            <w:r>
              <w:rPr>
                <w:rFonts w:ascii="Arial" w:hAnsi="Arial" w:cs="Arial"/>
                <w:b/>
                <w:color w:val="auto"/>
                <w:sz w:val="22"/>
                <w:szCs w:val="22"/>
              </w:rPr>
              <w:t>Objetivo :</w:t>
            </w:r>
            <w:proofErr w:type="gramEnd"/>
            <w:r w:rsidR="00002665">
              <w:rPr>
                <w:rFonts w:ascii="Arial" w:hAnsi="Arial" w:cs="Arial"/>
                <w:b/>
                <w:color w:val="auto"/>
                <w:sz w:val="22"/>
                <w:szCs w:val="22"/>
              </w:rPr>
              <w:t xml:space="preserve"> Fortalecer los conocimientos ya dados al estudiante en clases anteriores.</w:t>
            </w:r>
          </w:p>
          <w:p w14:paraId="3D02A2D3" w14:textId="62C5884F" w:rsidR="00230B62" w:rsidRPr="00747AD7" w:rsidRDefault="00230B62" w:rsidP="00230B62">
            <w:pPr>
              <w:ind w:left="0"/>
              <w:rPr>
                <w:rFonts w:ascii="Arial" w:hAnsi="Arial" w:cs="Arial"/>
                <w:b/>
                <w:color w:val="auto"/>
                <w:sz w:val="22"/>
                <w:szCs w:val="22"/>
              </w:rPr>
            </w:pPr>
          </w:p>
        </w:tc>
      </w:tr>
      <w:tr w:rsidR="0024460E" w14:paraId="5948E4F1" w14:textId="77777777" w:rsidTr="0024460E">
        <w:tc>
          <w:tcPr>
            <w:tcW w:w="10790" w:type="dxa"/>
            <w:gridSpan w:val="3"/>
            <w:vAlign w:val="center"/>
          </w:tcPr>
          <w:p w14:paraId="3EDFA792" w14:textId="0FEC3690" w:rsidR="0024460E" w:rsidRDefault="0024460E" w:rsidP="006515D8">
            <w:pPr>
              <w:ind w:left="0"/>
              <w:jc w:val="both"/>
              <w:rPr>
                <w:rFonts w:ascii="Arial" w:hAnsi="Arial" w:cs="Arial"/>
                <w:b/>
                <w:color w:val="auto"/>
                <w:sz w:val="22"/>
                <w:szCs w:val="22"/>
              </w:rPr>
            </w:pPr>
            <w:r w:rsidRPr="00747AD7">
              <w:rPr>
                <w:rFonts w:ascii="Arial" w:hAnsi="Arial" w:cs="Arial"/>
                <w:b/>
                <w:color w:val="auto"/>
                <w:sz w:val="22"/>
                <w:szCs w:val="22"/>
              </w:rPr>
              <w:t xml:space="preserve">Competencias: </w:t>
            </w:r>
            <w:r w:rsidR="00257F12">
              <w:rPr>
                <w:rFonts w:ascii="Arial" w:hAnsi="Arial" w:cs="Arial"/>
                <w:b/>
                <w:color w:val="auto"/>
                <w:sz w:val="22"/>
                <w:szCs w:val="22"/>
              </w:rPr>
              <w:t>Cognitiva, social</w:t>
            </w:r>
            <w:r w:rsidR="00FE3A91">
              <w:rPr>
                <w:rFonts w:ascii="Arial" w:hAnsi="Arial" w:cs="Arial"/>
                <w:b/>
                <w:color w:val="auto"/>
                <w:sz w:val="22"/>
                <w:szCs w:val="22"/>
              </w:rPr>
              <w:t>.</w:t>
            </w:r>
          </w:p>
          <w:p w14:paraId="26CB1DF4" w14:textId="78826EC0" w:rsidR="00230B62" w:rsidRPr="00747AD7" w:rsidRDefault="00230B62" w:rsidP="00230B62">
            <w:pPr>
              <w:ind w:left="0"/>
              <w:rPr>
                <w:rFonts w:ascii="Arial" w:hAnsi="Arial" w:cs="Arial"/>
                <w:color w:val="auto"/>
                <w:sz w:val="22"/>
                <w:szCs w:val="22"/>
              </w:rPr>
            </w:pPr>
          </w:p>
        </w:tc>
      </w:tr>
      <w:tr w:rsidR="0024460E" w14:paraId="6A389361" w14:textId="77777777" w:rsidTr="0024460E">
        <w:tc>
          <w:tcPr>
            <w:tcW w:w="10790" w:type="dxa"/>
            <w:gridSpan w:val="3"/>
            <w:vAlign w:val="center"/>
          </w:tcPr>
          <w:p w14:paraId="3D039E82" w14:textId="73F5E0D7" w:rsidR="00434CA5" w:rsidRDefault="00747AD7" w:rsidP="00434CA5">
            <w:pPr>
              <w:ind w:left="0"/>
              <w:rPr>
                <w:rFonts w:ascii="Arial" w:hAnsi="Arial" w:cs="Arial"/>
                <w:b/>
                <w:color w:val="auto"/>
                <w:sz w:val="22"/>
                <w:szCs w:val="22"/>
              </w:rPr>
            </w:pPr>
            <w:r w:rsidRPr="00747AD7">
              <w:rPr>
                <w:rFonts w:ascii="Arial" w:hAnsi="Arial" w:cs="Arial"/>
                <w:b/>
                <w:color w:val="auto"/>
                <w:sz w:val="22"/>
                <w:szCs w:val="22"/>
              </w:rPr>
              <w:t xml:space="preserve">Indicadores de logros </w:t>
            </w:r>
            <w:r w:rsidR="003303FC">
              <w:rPr>
                <w:rFonts w:ascii="Arial" w:hAnsi="Arial" w:cs="Arial"/>
                <w:b/>
                <w:color w:val="auto"/>
                <w:sz w:val="22"/>
                <w:szCs w:val="22"/>
              </w:rPr>
              <w:t>segundo</w:t>
            </w:r>
            <w:r w:rsidRPr="00747AD7">
              <w:rPr>
                <w:rFonts w:ascii="Arial" w:hAnsi="Arial" w:cs="Arial"/>
                <w:b/>
                <w:color w:val="auto"/>
                <w:sz w:val="22"/>
                <w:szCs w:val="22"/>
              </w:rPr>
              <w:t xml:space="preserve"> período</w:t>
            </w:r>
            <w:r>
              <w:rPr>
                <w:rFonts w:ascii="Arial" w:hAnsi="Arial" w:cs="Arial"/>
                <w:b/>
                <w:color w:val="auto"/>
                <w:sz w:val="22"/>
                <w:szCs w:val="22"/>
              </w:rPr>
              <w:t xml:space="preserve">: </w:t>
            </w:r>
            <w:r w:rsidR="00434CA5">
              <w:rPr>
                <w:rFonts w:ascii="Arial" w:hAnsi="Arial" w:cs="Arial"/>
                <w:b/>
                <w:color w:val="auto"/>
                <w:sz w:val="22"/>
                <w:szCs w:val="22"/>
              </w:rPr>
              <w:t>Adquirir habilidades para detectar con facilidad la identidad e imagen digital y los riesgos de las redes sociales</w:t>
            </w:r>
            <w:r w:rsidR="00FE3A91">
              <w:rPr>
                <w:rFonts w:ascii="Arial" w:hAnsi="Arial" w:cs="Arial"/>
                <w:b/>
                <w:color w:val="auto"/>
                <w:sz w:val="22"/>
                <w:szCs w:val="22"/>
              </w:rPr>
              <w:t>.</w:t>
            </w:r>
          </w:p>
          <w:p w14:paraId="6BB718A0" w14:textId="181795A9" w:rsidR="00230B62" w:rsidRPr="00B77968" w:rsidRDefault="00230B62" w:rsidP="003303FC">
            <w:pPr>
              <w:ind w:left="0"/>
              <w:jc w:val="both"/>
              <w:rPr>
                <w:rFonts w:ascii="Arial" w:hAnsi="Arial" w:cs="Arial"/>
                <w:color w:val="auto"/>
                <w:sz w:val="22"/>
                <w:szCs w:val="22"/>
              </w:rPr>
            </w:pPr>
          </w:p>
        </w:tc>
      </w:tr>
      <w:tr w:rsidR="00230B62" w14:paraId="63CAA183" w14:textId="77777777" w:rsidTr="00230B62">
        <w:trPr>
          <w:trHeight w:val="9153"/>
        </w:trPr>
        <w:tc>
          <w:tcPr>
            <w:tcW w:w="10790" w:type="dxa"/>
            <w:gridSpan w:val="3"/>
            <w:vAlign w:val="center"/>
          </w:tcPr>
          <w:p w14:paraId="591E4C55" w14:textId="77777777" w:rsidR="00692955" w:rsidRPr="00692955" w:rsidRDefault="00692955" w:rsidP="00692955">
            <w:pPr>
              <w:ind w:left="708"/>
              <w:jc w:val="center"/>
              <w:rPr>
                <w:color w:val="000000" w:themeColor="text1"/>
              </w:rPr>
            </w:pPr>
            <w:r w:rsidRPr="00692955">
              <w:rPr>
                <w:b/>
                <w:bCs/>
                <w:color w:val="000000" w:themeColor="text1"/>
                <w:lang w:val="es-ES"/>
              </w:rPr>
              <w:t>¿QUÉ ES LA IDENTIDAD DIGITAL?</w:t>
            </w:r>
          </w:p>
          <w:p w14:paraId="7A632BE5" w14:textId="77777777" w:rsidR="00692955" w:rsidRPr="00692955" w:rsidRDefault="00692955" w:rsidP="00692955">
            <w:pPr>
              <w:ind w:left="708"/>
              <w:rPr>
                <w:b/>
                <w:bCs/>
                <w:color w:val="000000" w:themeColor="text1"/>
                <w:lang w:val="es-ES"/>
              </w:rPr>
            </w:pPr>
            <w:r w:rsidRPr="00692955">
              <w:rPr>
                <w:noProof/>
                <w:color w:val="000000" w:themeColor="text1"/>
                <w:lang w:eastAsia="es-CO"/>
              </w:rPr>
              <w:drawing>
                <wp:inline distT="0" distB="0" distL="0" distR="0" wp14:anchorId="17777DCE" wp14:editId="5E221336">
                  <wp:extent cx="2369819" cy="1457325"/>
                  <wp:effectExtent l="0" t="0" r="0" b="0"/>
                  <wp:docPr id="328" name="Google Shape;328;p43"/>
                  <wp:cNvGraphicFramePr/>
                  <a:graphic xmlns:a="http://schemas.openxmlformats.org/drawingml/2006/main">
                    <a:graphicData uri="http://schemas.openxmlformats.org/drawingml/2006/picture">
                      <pic:pic xmlns:pic="http://schemas.openxmlformats.org/drawingml/2006/picture">
                        <pic:nvPicPr>
                          <pic:cNvPr id="328" name="Google Shape;328;p43"/>
                          <pic:cNvPicPr preferRelativeResize="0"/>
                        </pic:nvPicPr>
                        <pic:blipFill rotWithShape="1">
                          <a:blip r:embed="rId9">
                            <a:alphaModFix/>
                          </a:blip>
                          <a:srcRect/>
                          <a:stretch/>
                        </pic:blipFill>
                        <pic:spPr>
                          <a:xfrm>
                            <a:off x="0" y="0"/>
                            <a:ext cx="2369292" cy="1457001"/>
                          </a:xfrm>
                          <a:prstGeom prst="ellipse">
                            <a:avLst/>
                          </a:prstGeom>
                          <a:noFill/>
                          <a:ln>
                            <a:noFill/>
                          </a:ln>
                        </pic:spPr>
                      </pic:pic>
                    </a:graphicData>
                  </a:graphic>
                </wp:inline>
              </w:drawing>
            </w:r>
            <w:r w:rsidRPr="00692955">
              <w:rPr>
                <w:b/>
                <w:bCs/>
                <w:noProof/>
                <w:color w:val="000000" w:themeColor="text1"/>
                <w:lang w:eastAsia="es-CO"/>
              </w:rPr>
              <w:t xml:space="preserve">   </w:t>
            </w:r>
            <w:r w:rsidRPr="00692955">
              <w:rPr>
                <w:b/>
                <w:bCs/>
                <w:noProof/>
                <w:color w:val="000000" w:themeColor="text1"/>
                <w:lang w:eastAsia="es-CO"/>
              </w:rPr>
              <w:drawing>
                <wp:inline distT="0" distB="0" distL="0" distR="0" wp14:anchorId="5C47F47A" wp14:editId="4F7AE1CF">
                  <wp:extent cx="2085975" cy="136010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9001" cy="1362075"/>
                          </a:xfrm>
                          <a:prstGeom prst="rect">
                            <a:avLst/>
                          </a:prstGeom>
                          <a:noFill/>
                          <a:ln>
                            <a:noFill/>
                          </a:ln>
                        </pic:spPr>
                      </pic:pic>
                    </a:graphicData>
                  </a:graphic>
                </wp:inline>
              </w:drawing>
            </w:r>
          </w:p>
          <w:p w14:paraId="4997FA49" w14:textId="77777777" w:rsidR="00692955" w:rsidRPr="00692955" w:rsidRDefault="00692955" w:rsidP="00692955">
            <w:pPr>
              <w:ind w:left="708"/>
              <w:rPr>
                <w:color w:val="000000" w:themeColor="text1"/>
              </w:rPr>
            </w:pPr>
            <w:hyperlink r:id="rId11" w:history="1">
              <w:r w:rsidRPr="00692955">
                <w:rPr>
                  <w:rStyle w:val="Hipervnculo"/>
                  <w:color w:val="000000" w:themeColor="text1"/>
                </w:rPr>
                <w:t>https://www.youtube.com/watch?v=2TferQprZ0g</w:t>
              </w:r>
            </w:hyperlink>
          </w:p>
          <w:p w14:paraId="6669935D" w14:textId="77777777" w:rsidR="00692955" w:rsidRPr="00692955" w:rsidRDefault="00692955" w:rsidP="00692955">
            <w:pPr>
              <w:ind w:left="708"/>
              <w:rPr>
                <w:color w:val="000000" w:themeColor="text1"/>
              </w:rPr>
            </w:pPr>
            <w:hyperlink r:id="rId12" w:history="1">
              <w:r w:rsidRPr="00692955">
                <w:rPr>
                  <w:rStyle w:val="Hipervnculo"/>
                  <w:color w:val="000000" w:themeColor="text1"/>
                </w:rPr>
                <w:t>https://www.youtube.com</w:t>
              </w:r>
              <w:r w:rsidRPr="00692955">
                <w:rPr>
                  <w:rStyle w:val="Hipervnculo"/>
                  <w:color w:val="000000" w:themeColor="text1"/>
                </w:rPr>
                <w:t>/</w:t>
              </w:r>
              <w:r w:rsidRPr="00692955">
                <w:rPr>
                  <w:rStyle w:val="Hipervnculo"/>
                  <w:color w:val="000000" w:themeColor="text1"/>
                </w:rPr>
                <w:t>watch?v=9NrI3EDd</w:t>
              </w:r>
              <w:r w:rsidRPr="00692955">
                <w:rPr>
                  <w:rStyle w:val="Hipervnculo"/>
                  <w:color w:val="000000" w:themeColor="text1"/>
                </w:rPr>
                <w:t>-</w:t>
              </w:r>
              <w:r w:rsidRPr="00692955">
                <w:rPr>
                  <w:rStyle w:val="Hipervnculo"/>
                  <w:color w:val="000000" w:themeColor="text1"/>
                </w:rPr>
                <w:t>cQ</w:t>
              </w:r>
            </w:hyperlink>
          </w:p>
          <w:p w14:paraId="7B47569C" w14:textId="77777777" w:rsidR="00692955" w:rsidRPr="00692955" w:rsidRDefault="00692955" w:rsidP="00692955">
            <w:pPr>
              <w:ind w:left="708"/>
              <w:rPr>
                <w:color w:val="000000" w:themeColor="text1"/>
              </w:rPr>
            </w:pPr>
          </w:p>
          <w:p w14:paraId="7AD29A3A" w14:textId="77777777" w:rsidR="00692955" w:rsidRPr="00692955" w:rsidRDefault="00692955" w:rsidP="00692955">
            <w:pPr>
              <w:ind w:left="708"/>
              <w:jc w:val="both"/>
              <w:rPr>
                <w:color w:val="000000" w:themeColor="text1"/>
              </w:rPr>
            </w:pPr>
            <w:r w:rsidRPr="00692955">
              <w:rPr>
                <w:color w:val="000000" w:themeColor="text1"/>
                <w:lang w:val="es-ES"/>
              </w:rPr>
              <w:t xml:space="preserve">La identidad digital es el conjunto de </w:t>
            </w:r>
            <w:r w:rsidRPr="00692955">
              <w:rPr>
                <w:b/>
                <w:bCs/>
                <w:color w:val="000000" w:themeColor="text1"/>
                <w:lang w:val="es-ES"/>
              </w:rPr>
              <w:t>rasgos</w:t>
            </w:r>
            <w:r w:rsidRPr="00692955">
              <w:rPr>
                <w:color w:val="000000" w:themeColor="text1"/>
                <w:lang w:val="es-ES"/>
              </w:rPr>
              <w:t xml:space="preserve"> que caracterizan a un individuo en un entorno tecnológico.</w:t>
            </w:r>
          </w:p>
          <w:p w14:paraId="7C739123" w14:textId="77777777" w:rsidR="00692955" w:rsidRPr="00692955" w:rsidRDefault="00692955" w:rsidP="00692955">
            <w:pPr>
              <w:ind w:left="708"/>
              <w:jc w:val="both"/>
              <w:rPr>
                <w:color w:val="000000" w:themeColor="text1"/>
              </w:rPr>
            </w:pPr>
            <w:r w:rsidRPr="00692955">
              <w:rPr>
                <w:color w:val="000000" w:themeColor="text1"/>
                <w:lang w:val="es-ES"/>
              </w:rPr>
              <w:t xml:space="preserve">Mientras la identidad personal (en el mundo físico) es la percepción que una persona tiene sobre sí misma, la identidad digital (en el mundo online) </w:t>
            </w:r>
            <w:r w:rsidRPr="00692955">
              <w:rPr>
                <w:b/>
                <w:bCs/>
                <w:color w:val="000000" w:themeColor="text1"/>
                <w:lang w:val="es-ES"/>
              </w:rPr>
              <w:t>se puede crear y definir desde cero</w:t>
            </w:r>
            <w:r w:rsidRPr="00692955">
              <w:rPr>
                <w:color w:val="000000" w:themeColor="text1"/>
                <w:lang w:val="es-ES"/>
              </w:rPr>
              <w:t>, proyectando lo que quiera que otras personas perciban y creando una imagen digital de sí misma.</w:t>
            </w:r>
          </w:p>
          <w:p w14:paraId="7893E578" w14:textId="77777777" w:rsidR="00692955" w:rsidRPr="00692955" w:rsidRDefault="00692955" w:rsidP="00692955">
            <w:pPr>
              <w:ind w:left="708"/>
              <w:jc w:val="both"/>
              <w:rPr>
                <w:color w:val="000000" w:themeColor="text1"/>
              </w:rPr>
            </w:pPr>
            <w:r w:rsidRPr="00692955">
              <w:rPr>
                <w:color w:val="000000" w:themeColor="text1"/>
                <w:lang w:val="es-ES"/>
              </w:rPr>
              <w:t xml:space="preserve">Aunque pueda parecer tentador generar una identidad paralela para el mundo online, es </w:t>
            </w:r>
            <w:r w:rsidRPr="00692955">
              <w:rPr>
                <w:b/>
                <w:bCs/>
                <w:color w:val="000000" w:themeColor="text1"/>
                <w:lang w:val="es-ES"/>
              </w:rPr>
              <w:t>importante</w:t>
            </w:r>
            <w:r w:rsidRPr="00692955">
              <w:rPr>
                <w:color w:val="000000" w:themeColor="text1"/>
                <w:lang w:val="es-ES"/>
              </w:rPr>
              <w:t xml:space="preserve"> que la identidad de una persona en el mundo online (identidad digital) sea un </w:t>
            </w:r>
            <w:r w:rsidRPr="00692955">
              <w:rPr>
                <w:b/>
                <w:bCs/>
                <w:color w:val="000000" w:themeColor="text1"/>
                <w:lang w:val="es-ES"/>
              </w:rPr>
              <w:t>reflejo de su identidad personal real</w:t>
            </w:r>
            <w:r w:rsidRPr="00692955">
              <w:rPr>
                <w:color w:val="000000" w:themeColor="text1"/>
                <w:lang w:val="es-ES"/>
              </w:rPr>
              <w:t xml:space="preserve">. </w:t>
            </w:r>
          </w:p>
          <w:p w14:paraId="5B8689F6" w14:textId="77777777" w:rsidR="00B84BE9" w:rsidRDefault="00B84BE9" w:rsidP="00692955">
            <w:pPr>
              <w:ind w:left="708"/>
              <w:jc w:val="center"/>
              <w:rPr>
                <w:b/>
                <w:bCs/>
                <w:color w:val="000000" w:themeColor="text1"/>
                <w:lang w:val="es-ES"/>
              </w:rPr>
            </w:pPr>
          </w:p>
          <w:p w14:paraId="5CD7333D" w14:textId="77777777" w:rsidR="00692955" w:rsidRPr="00692955" w:rsidRDefault="00692955" w:rsidP="00692955">
            <w:pPr>
              <w:ind w:left="708"/>
              <w:jc w:val="center"/>
              <w:rPr>
                <w:b/>
                <w:bCs/>
                <w:color w:val="000000" w:themeColor="text1"/>
                <w:lang w:val="es-ES"/>
              </w:rPr>
            </w:pPr>
            <w:r w:rsidRPr="00692955">
              <w:rPr>
                <w:b/>
                <w:bCs/>
                <w:color w:val="000000" w:themeColor="text1"/>
                <w:lang w:val="es-ES"/>
              </w:rPr>
              <w:t>MI IMAGEN DIGITAL</w:t>
            </w:r>
          </w:p>
          <w:p w14:paraId="0AB7C784" w14:textId="77777777" w:rsidR="00692955" w:rsidRPr="00692955" w:rsidRDefault="00692955" w:rsidP="00692955">
            <w:pPr>
              <w:ind w:left="708"/>
              <w:rPr>
                <w:color w:val="000000" w:themeColor="text1"/>
              </w:rPr>
            </w:pPr>
            <w:hyperlink r:id="rId13" w:history="1">
              <w:r w:rsidRPr="00692955">
                <w:rPr>
                  <w:rStyle w:val="Hipervnculo"/>
                  <w:color w:val="000000" w:themeColor="text1"/>
                </w:rPr>
                <w:t>https://w</w:t>
              </w:r>
              <w:r w:rsidRPr="00692955">
                <w:rPr>
                  <w:rStyle w:val="Hipervnculo"/>
                  <w:color w:val="000000" w:themeColor="text1"/>
                </w:rPr>
                <w:t>w</w:t>
              </w:r>
              <w:r w:rsidRPr="00692955">
                <w:rPr>
                  <w:rStyle w:val="Hipervnculo"/>
                  <w:color w:val="000000" w:themeColor="text1"/>
                </w:rPr>
                <w:t>w.youtube.com/watch?v=rNmXiYY9iHA</w:t>
              </w:r>
            </w:hyperlink>
          </w:p>
          <w:p w14:paraId="476DD6EA" w14:textId="77777777" w:rsidR="00692955" w:rsidRPr="00692955" w:rsidRDefault="00692955" w:rsidP="00692955">
            <w:pPr>
              <w:ind w:left="708"/>
              <w:rPr>
                <w:rStyle w:val="Hipervnculo"/>
                <w:color w:val="000000" w:themeColor="text1"/>
              </w:rPr>
            </w:pPr>
            <w:hyperlink r:id="rId14" w:history="1">
              <w:r w:rsidRPr="00692955">
                <w:rPr>
                  <w:rStyle w:val="Hipervnculo"/>
                  <w:color w:val="000000" w:themeColor="text1"/>
                </w:rPr>
                <w:t>https://www.youtube.com</w:t>
              </w:r>
              <w:r w:rsidRPr="00692955">
                <w:rPr>
                  <w:rStyle w:val="Hipervnculo"/>
                  <w:color w:val="000000" w:themeColor="text1"/>
                </w:rPr>
                <w:t>/</w:t>
              </w:r>
              <w:r w:rsidRPr="00692955">
                <w:rPr>
                  <w:rStyle w:val="Hipervnculo"/>
                  <w:color w:val="000000" w:themeColor="text1"/>
                </w:rPr>
                <w:t>watch?v=fm5ZSDDlB4s</w:t>
              </w:r>
            </w:hyperlink>
          </w:p>
          <w:p w14:paraId="5BDA9F2E" w14:textId="77777777" w:rsidR="00692955" w:rsidRPr="00692955" w:rsidRDefault="00692955" w:rsidP="00692955">
            <w:pPr>
              <w:ind w:left="708"/>
              <w:rPr>
                <w:b/>
                <w:bCs/>
                <w:color w:val="000000" w:themeColor="text1"/>
                <w:lang w:val="es-ES"/>
              </w:rPr>
            </w:pPr>
          </w:p>
          <w:p w14:paraId="6D198F2F" w14:textId="77777777" w:rsidR="00692955" w:rsidRPr="00692955" w:rsidRDefault="00692955" w:rsidP="00692955">
            <w:pPr>
              <w:ind w:left="708"/>
              <w:rPr>
                <w:color w:val="000000" w:themeColor="text1"/>
              </w:rPr>
            </w:pPr>
            <w:r w:rsidRPr="00692955">
              <w:rPr>
                <w:color w:val="000000" w:themeColor="text1"/>
                <w:lang w:val="es-ES"/>
              </w:rPr>
              <w:t xml:space="preserve">Tu imagen digital es </w:t>
            </w:r>
            <w:r w:rsidRPr="00692955">
              <w:rPr>
                <w:b/>
                <w:bCs/>
                <w:color w:val="000000" w:themeColor="text1"/>
                <w:lang w:val="es-ES"/>
              </w:rPr>
              <w:t xml:space="preserve">cómo te retratas </w:t>
            </w:r>
            <w:r w:rsidRPr="00692955">
              <w:rPr>
                <w:color w:val="000000" w:themeColor="text1"/>
                <w:lang w:val="es-ES"/>
              </w:rPr>
              <w:t xml:space="preserve">en la red. </w:t>
            </w:r>
          </w:p>
          <w:p w14:paraId="0896F85C" w14:textId="77777777" w:rsidR="00692955" w:rsidRPr="00692955" w:rsidRDefault="00692955" w:rsidP="00692955">
            <w:pPr>
              <w:ind w:left="708"/>
              <w:rPr>
                <w:color w:val="000000" w:themeColor="text1"/>
              </w:rPr>
            </w:pPr>
            <w:r w:rsidRPr="00692955">
              <w:rPr>
                <w:color w:val="000000" w:themeColor="text1"/>
                <w:lang w:val="es-ES"/>
              </w:rPr>
              <w:t>Son muchas cosas las que pueden definir tu imagen digital:</w:t>
            </w:r>
          </w:p>
          <w:p w14:paraId="22C2A5AF" w14:textId="77777777" w:rsidR="00692955" w:rsidRPr="00692955" w:rsidRDefault="00692955" w:rsidP="00692955">
            <w:pPr>
              <w:ind w:left="708"/>
              <w:rPr>
                <w:color w:val="000000" w:themeColor="text1"/>
              </w:rPr>
            </w:pPr>
            <w:r w:rsidRPr="00692955">
              <w:rPr>
                <w:color w:val="000000" w:themeColor="text1"/>
                <w:lang w:val="es-ES"/>
              </w:rPr>
              <w:t>- El tono y tipo de lenguaje</w:t>
            </w:r>
            <w:r w:rsidRPr="00692955">
              <w:rPr>
                <w:color w:val="000000" w:themeColor="text1"/>
                <w:lang w:val="es-ES"/>
              </w:rPr>
              <w:br/>
              <w:t>- Los canales de comunicación</w:t>
            </w:r>
          </w:p>
          <w:p w14:paraId="205AF043" w14:textId="77777777" w:rsidR="00692955" w:rsidRPr="00692955" w:rsidRDefault="00692955" w:rsidP="00692955">
            <w:pPr>
              <w:ind w:left="708"/>
              <w:rPr>
                <w:color w:val="000000" w:themeColor="text1"/>
              </w:rPr>
            </w:pPr>
            <w:r w:rsidRPr="00692955">
              <w:rPr>
                <w:noProof/>
                <w:color w:val="000000" w:themeColor="text1"/>
                <w:lang w:eastAsia="es-CO"/>
              </w:rPr>
              <w:drawing>
                <wp:inline distT="0" distB="0" distL="0" distR="0" wp14:anchorId="383594D9" wp14:editId="7A9C09B7">
                  <wp:extent cx="1746797" cy="1321107"/>
                  <wp:effectExtent l="0" t="0" r="6350" b="0"/>
                  <wp:docPr id="362" name="Google Shape;362;p45"/>
                  <wp:cNvGraphicFramePr/>
                  <a:graphic xmlns:a="http://schemas.openxmlformats.org/drawingml/2006/main">
                    <a:graphicData uri="http://schemas.openxmlformats.org/drawingml/2006/picture">
                      <pic:pic xmlns:pic="http://schemas.openxmlformats.org/drawingml/2006/picture">
                        <pic:nvPicPr>
                          <pic:cNvPr id="362" name="Google Shape;362;p45"/>
                          <pic:cNvPicPr preferRelativeResize="0"/>
                        </pic:nvPicPr>
                        <pic:blipFill rotWithShape="1">
                          <a:blip r:embed="rId15">
                            <a:alphaModFix/>
                          </a:blip>
                          <a:srcRect/>
                          <a:stretch/>
                        </pic:blipFill>
                        <pic:spPr>
                          <a:xfrm>
                            <a:off x="0" y="0"/>
                            <a:ext cx="1746797" cy="1321107"/>
                          </a:xfrm>
                          <a:prstGeom prst="rect">
                            <a:avLst/>
                          </a:prstGeom>
                          <a:noFill/>
                          <a:ln>
                            <a:noFill/>
                          </a:ln>
                        </pic:spPr>
                      </pic:pic>
                    </a:graphicData>
                  </a:graphic>
                </wp:inline>
              </w:drawing>
            </w:r>
            <w:r w:rsidRPr="00692955">
              <w:rPr>
                <w:color w:val="000000" w:themeColor="text1"/>
              </w:rPr>
              <w:t xml:space="preserve">  </w:t>
            </w:r>
            <w:r w:rsidRPr="00692955">
              <w:rPr>
                <w:noProof/>
                <w:color w:val="000000" w:themeColor="text1"/>
                <w:lang w:eastAsia="es-CO"/>
              </w:rPr>
              <w:drawing>
                <wp:inline distT="0" distB="0" distL="0" distR="0" wp14:anchorId="4F2DBD39" wp14:editId="28C10468">
                  <wp:extent cx="2275447" cy="1527751"/>
                  <wp:effectExtent l="0" t="0" r="0" b="0"/>
                  <wp:docPr id="364" name="Google Shape;364;p45"/>
                  <wp:cNvGraphicFramePr/>
                  <a:graphic xmlns:a="http://schemas.openxmlformats.org/drawingml/2006/main">
                    <a:graphicData uri="http://schemas.openxmlformats.org/drawingml/2006/picture">
                      <pic:pic xmlns:pic="http://schemas.openxmlformats.org/drawingml/2006/picture">
                        <pic:nvPicPr>
                          <pic:cNvPr id="364" name="Google Shape;364;p45"/>
                          <pic:cNvPicPr preferRelativeResize="0"/>
                        </pic:nvPicPr>
                        <pic:blipFill rotWithShape="1">
                          <a:blip r:embed="rId16">
                            <a:alphaModFix/>
                          </a:blip>
                          <a:srcRect l="14474" r="13592"/>
                          <a:stretch/>
                        </pic:blipFill>
                        <pic:spPr>
                          <a:xfrm>
                            <a:off x="0" y="0"/>
                            <a:ext cx="2275447" cy="1527751"/>
                          </a:xfrm>
                          <a:prstGeom prst="rect">
                            <a:avLst/>
                          </a:prstGeom>
                          <a:noFill/>
                          <a:ln>
                            <a:noFill/>
                          </a:ln>
                        </pic:spPr>
                      </pic:pic>
                    </a:graphicData>
                  </a:graphic>
                </wp:inline>
              </w:drawing>
            </w:r>
          </w:p>
          <w:p w14:paraId="53679754" w14:textId="77777777" w:rsidR="00B84BE9" w:rsidRDefault="00B84BE9" w:rsidP="00692955">
            <w:pPr>
              <w:ind w:left="708"/>
              <w:rPr>
                <w:color w:val="000000" w:themeColor="text1"/>
                <w:lang w:val="es-ES"/>
              </w:rPr>
            </w:pPr>
          </w:p>
          <w:p w14:paraId="5BBFEAF8" w14:textId="77777777" w:rsidR="00692955" w:rsidRPr="00692955" w:rsidRDefault="00692955" w:rsidP="00692955">
            <w:pPr>
              <w:ind w:left="708"/>
              <w:rPr>
                <w:color w:val="000000" w:themeColor="text1"/>
              </w:rPr>
            </w:pPr>
            <w:r w:rsidRPr="00692955">
              <w:rPr>
                <w:color w:val="000000" w:themeColor="text1"/>
                <w:lang w:val="es-ES"/>
              </w:rPr>
              <w:lastRenderedPageBreak/>
              <w:t>- El diseño</w:t>
            </w:r>
            <w:r w:rsidRPr="00692955">
              <w:rPr>
                <w:color w:val="000000" w:themeColor="text1"/>
                <w:lang w:val="es-ES"/>
              </w:rPr>
              <w:br/>
              <w:t>- Los colores</w:t>
            </w:r>
          </w:p>
          <w:p w14:paraId="6CA60182" w14:textId="77777777" w:rsidR="00692955" w:rsidRPr="00692955" w:rsidRDefault="00692955" w:rsidP="00692955">
            <w:pPr>
              <w:ind w:left="708"/>
              <w:rPr>
                <w:color w:val="000000" w:themeColor="text1"/>
              </w:rPr>
            </w:pPr>
            <w:r w:rsidRPr="00692955">
              <w:rPr>
                <w:color w:val="000000" w:themeColor="text1"/>
                <w:lang w:val="es-ES"/>
              </w:rPr>
              <w:t>- Las fotografías</w:t>
            </w:r>
            <w:r w:rsidRPr="00692955">
              <w:rPr>
                <w:color w:val="000000" w:themeColor="text1"/>
                <w:lang w:val="es-ES"/>
              </w:rPr>
              <w:br/>
              <w:t>- La periodicidad de tus publicaciones</w:t>
            </w:r>
            <w:r w:rsidRPr="00692955">
              <w:rPr>
                <w:color w:val="000000" w:themeColor="text1"/>
                <w:lang w:val="es-ES"/>
              </w:rPr>
              <w:br/>
              <w:t xml:space="preserve">- La comunidad que te rodea </w:t>
            </w:r>
          </w:p>
          <w:p w14:paraId="3794DB21" w14:textId="77777777" w:rsidR="00692955" w:rsidRPr="00692955" w:rsidRDefault="00692955" w:rsidP="00692955">
            <w:pPr>
              <w:ind w:left="708"/>
              <w:rPr>
                <w:b/>
                <w:bCs/>
                <w:color w:val="000000" w:themeColor="text1"/>
                <w:lang w:val="es-ES"/>
              </w:rPr>
            </w:pPr>
          </w:p>
          <w:p w14:paraId="64A7410D" w14:textId="77777777" w:rsidR="00692955" w:rsidRPr="00692955" w:rsidRDefault="00692955" w:rsidP="00692955">
            <w:pPr>
              <w:ind w:left="708"/>
              <w:rPr>
                <w:color w:val="000000" w:themeColor="text1"/>
              </w:rPr>
            </w:pPr>
            <w:r w:rsidRPr="00692955">
              <w:rPr>
                <w:b/>
                <w:bCs/>
                <w:color w:val="000000" w:themeColor="text1"/>
                <w:lang w:val="es-ES"/>
              </w:rPr>
              <w:t>MI IMAGEN DIGITAL:</w:t>
            </w:r>
          </w:p>
          <w:p w14:paraId="7F77752C" w14:textId="77777777" w:rsidR="00692955" w:rsidRPr="00692955" w:rsidRDefault="00692955" w:rsidP="00B84BE9">
            <w:pPr>
              <w:ind w:left="708"/>
              <w:jc w:val="center"/>
              <w:rPr>
                <w:color w:val="000000" w:themeColor="text1"/>
              </w:rPr>
            </w:pPr>
            <w:r w:rsidRPr="00692955">
              <w:rPr>
                <w:noProof/>
                <w:color w:val="000000" w:themeColor="text1"/>
                <w:lang w:eastAsia="es-CO"/>
              </w:rPr>
              <w:drawing>
                <wp:inline distT="0" distB="0" distL="0" distR="0" wp14:anchorId="0FD2D550" wp14:editId="264E1523">
                  <wp:extent cx="4155840" cy="2391946"/>
                  <wp:effectExtent l="0" t="0" r="0" b="8890"/>
                  <wp:docPr id="377" name="Google Shape;377;p46"/>
                  <wp:cNvGraphicFramePr/>
                  <a:graphic xmlns:a="http://schemas.openxmlformats.org/drawingml/2006/main">
                    <a:graphicData uri="http://schemas.openxmlformats.org/drawingml/2006/picture">
                      <pic:pic xmlns:pic="http://schemas.openxmlformats.org/drawingml/2006/picture">
                        <pic:nvPicPr>
                          <pic:cNvPr id="377" name="Google Shape;377;p46"/>
                          <pic:cNvPicPr preferRelativeResize="0"/>
                        </pic:nvPicPr>
                        <pic:blipFill rotWithShape="1">
                          <a:blip r:embed="rId17">
                            <a:alphaModFix/>
                          </a:blip>
                          <a:srcRect/>
                          <a:stretch/>
                        </pic:blipFill>
                        <pic:spPr>
                          <a:xfrm>
                            <a:off x="0" y="0"/>
                            <a:ext cx="4155840" cy="2391946"/>
                          </a:xfrm>
                          <a:prstGeom prst="rect">
                            <a:avLst/>
                          </a:prstGeom>
                          <a:noFill/>
                          <a:ln>
                            <a:noFill/>
                          </a:ln>
                        </pic:spPr>
                      </pic:pic>
                    </a:graphicData>
                  </a:graphic>
                </wp:inline>
              </w:drawing>
            </w:r>
          </w:p>
          <w:p w14:paraId="24D716F1" w14:textId="77777777" w:rsidR="00692955" w:rsidRPr="00692955" w:rsidRDefault="00692955" w:rsidP="00692955">
            <w:pPr>
              <w:ind w:left="708"/>
              <w:jc w:val="both"/>
              <w:rPr>
                <w:color w:val="000000" w:themeColor="text1"/>
              </w:rPr>
            </w:pPr>
            <w:r w:rsidRPr="00692955">
              <w:rPr>
                <w:color w:val="000000" w:themeColor="text1"/>
                <w:lang w:val="es-ES"/>
              </w:rPr>
              <w:t xml:space="preserve">Siempre debes procurar controlar los contenidos que generas y públicas, cuidando cómo te retrata eso en el mundo digital. Pero ante todo </w:t>
            </w:r>
            <w:r w:rsidRPr="00692955">
              <w:rPr>
                <w:b/>
                <w:bCs/>
                <w:color w:val="000000" w:themeColor="text1"/>
                <w:lang w:val="es-ES"/>
              </w:rPr>
              <w:t xml:space="preserve">¡sé tú mismo/a! </w:t>
            </w:r>
          </w:p>
          <w:p w14:paraId="6A97DC10" w14:textId="77777777" w:rsidR="00692955" w:rsidRPr="00692955" w:rsidRDefault="00692955" w:rsidP="00692955">
            <w:pPr>
              <w:ind w:left="708"/>
              <w:jc w:val="both"/>
              <w:rPr>
                <w:color w:val="000000" w:themeColor="text1"/>
              </w:rPr>
            </w:pPr>
            <w:r w:rsidRPr="00692955">
              <w:rPr>
                <w:b/>
                <w:bCs/>
                <w:color w:val="000000" w:themeColor="text1"/>
                <w:lang w:val="es-ES"/>
              </w:rPr>
              <w:t>PRIVACIDAD EN LA RED:</w:t>
            </w:r>
          </w:p>
          <w:p w14:paraId="5EE23AB6" w14:textId="77777777" w:rsidR="00692955" w:rsidRPr="00692955" w:rsidRDefault="00692955" w:rsidP="00692955">
            <w:pPr>
              <w:ind w:left="708"/>
              <w:jc w:val="both"/>
              <w:rPr>
                <w:color w:val="000000" w:themeColor="text1"/>
              </w:rPr>
            </w:pPr>
            <w:r w:rsidRPr="00692955">
              <w:rPr>
                <w:color w:val="000000" w:themeColor="text1"/>
                <w:lang w:val="es-ES"/>
              </w:rPr>
              <w:t xml:space="preserve">El espacio personal en el mundo digital es, como bien indica la palabra, </w:t>
            </w:r>
            <w:r w:rsidRPr="00692955">
              <w:rPr>
                <w:b/>
                <w:bCs/>
                <w:color w:val="000000" w:themeColor="text1"/>
                <w:lang w:val="es-ES"/>
              </w:rPr>
              <w:t>personal.</w:t>
            </w:r>
          </w:p>
          <w:p w14:paraId="27F33D59" w14:textId="77777777" w:rsidR="00692955" w:rsidRPr="00692955" w:rsidRDefault="00692955" w:rsidP="00692955">
            <w:pPr>
              <w:ind w:left="708"/>
              <w:jc w:val="both"/>
              <w:rPr>
                <w:color w:val="000000" w:themeColor="text1"/>
              </w:rPr>
            </w:pPr>
            <w:r w:rsidRPr="00692955">
              <w:rPr>
                <w:color w:val="000000" w:themeColor="text1"/>
                <w:lang w:val="es-ES"/>
              </w:rPr>
              <w:t xml:space="preserve">Similar a cuidar tu casa, cerrándola con llave, en la red es importante </w:t>
            </w:r>
            <w:r w:rsidRPr="00692955">
              <w:rPr>
                <w:b/>
                <w:bCs/>
                <w:color w:val="000000" w:themeColor="text1"/>
                <w:lang w:val="es-ES"/>
              </w:rPr>
              <w:t>protegerte de intrusos y personas ajenas.</w:t>
            </w:r>
          </w:p>
          <w:p w14:paraId="39854205" w14:textId="77777777" w:rsidR="00692955" w:rsidRPr="00692955" w:rsidRDefault="00692955" w:rsidP="00692955">
            <w:pPr>
              <w:ind w:left="708"/>
              <w:jc w:val="center"/>
              <w:rPr>
                <w:color w:val="000000" w:themeColor="text1"/>
              </w:rPr>
            </w:pPr>
            <w:r w:rsidRPr="00692955">
              <w:rPr>
                <w:noProof/>
                <w:color w:val="000000" w:themeColor="text1"/>
                <w:lang w:eastAsia="es-CO"/>
              </w:rPr>
              <w:drawing>
                <wp:inline distT="0" distB="0" distL="0" distR="0" wp14:anchorId="1C8DA699" wp14:editId="013D0EFB">
                  <wp:extent cx="1790700" cy="1219200"/>
                  <wp:effectExtent l="0" t="0" r="0" b="0"/>
                  <wp:docPr id="389" name="Google Shape;389;p47"/>
                  <wp:cNvGraphicFramePr/>
                  <a:graphic xmlns:a="http://schemas.openxmlformats.org/drawingml/2006/main">
                    <a:graphicData uri="http://schemas.openxmlformats.org/drawingml/2006/picture">
                      <pic:pic xmlns:pic="http://schemas.openxmlformats.org/drawingml/2006/picture">
                        <pic:nvPicPr>
                          <pic:cNvPr id="389" name="Google Shape;389;p47"/>
                          <pic:cNvPicPr preferRelativeResize="0"/>
                        </pic:nvPicPr>
                        <pic:blipFill rotWithShape="1">
                          <a:blip r:embed="rId18">
                            <a:alphaModFix/>
                          </a:blip>
                          <a:srcRect/>
                          <a:stretch/>
                        </pic:blipFill>
                        <pic:spPr>
                          <a:xfrm>
                            <a:off x="0" y="0"/>
                            <a:ext cx="1789621" cy="1218465"/>
                          </a:xfrm>
                          <a:prstGeom prst="rect">
                            <a:avLst/>
                          </a:prstGeom>
                          <a:noFill/>
                          <a:ln>
                            <a:noFill/>
                          </a:ln>
                        </pic:spPr>
                      </pic:pic>
                    </a:graphicData>
                  </a:graphic>
                </wp:inline>
              </w:drawing>
            </w:r>
          </w:p>
          <w:p w14:paraId="4842869E" w14:textId="77777777" w:rsidR="00692955" w:rsidRPr="00692955" w:rsidRDefault="00692955" w:rsidP="00692955">
            <w:pPr>
              <w:ind w:left="708"/>
              <w:jc w:val="both"/>
              <w:rPr>
                <w:color w:val="000000" w:themeColor="text1"/>
              </w:rPr>
            </w:pPr>
            <w:r w:rsidRPr="00692955">
              <w:rPr>
                <w:b/>
                <w:bCs/>
                <w:color w:val="000000" w:themeColor="text1"/>
                <w:lang w:val="es-ES"/>
              </w:rPr>
              <w:t xml:space="preserve">Tus contraseñas </w:t>
            </w:r>
            <w:r w:rsidRPr="00692955">
              <w:rPr>
                <w:color w:val="000000" w:themeColor="text1"/>
                <w:lang w:val="es-ES"/>
              </w:rPr>
              <w:t xml:space="preserve">impedirán que cualquier persona pueda entrar a tu casa. </w:t>
            </w:r>
            <w:r w:rsidRPr="00692955">
              <w:rPr>
                <w:b/>
                <w:bCs/>
                <w:color w:val="000000" w:themeColor="text1"/>
                <w:lang w:val="es-ES"/>
              </w:rPr>
              <w:t xml:space="preserve">Son las llaves </w:t>
            </w:r>
            <w:r w:rsidRPr="00692955">
              <w:rPr>
                <w:color w:val="000000" w:themeColor="text1"/>
                <w:lang w:val="es-ES"/>
              </w:rPr>
              <w:t xml:space="preserve">que resguarda tu privacidad en la red. </w:t>
            </w:r>
          </w:p>
          <w:p w14:paraId="3B333C35" w14:textId="77777777" w:rsidR="00692955" w:rsidRPr="00692955" w:rsidRDefault="00692955" w:rsidP="00692955">
            <w:pPr>
              <w:ind w:left="708"/>
              <w:rPr>
                <w:b/>
                <w:bCs/>
                <w:color w:val="000000" w:themeColor="text1"/>
                <w:lang w:val="es-ES"/>
              </w:rPr>
            </w:pPr>
            <w:r w:rsidRPr="00692955">
              <w:rPr>
                <w:b/>
                <w:bCs/>
                <w:color w:val="000000" w:themeColor="text1"/>
                <w:lang w:val="es-ES"/>
              </w:rPr>
              <w:t>TIPOS DE INFORMACIÓN:</w:t>
            </w:r>
          </w:p>
          <w:p w14:paraId="37998ACE" w14:textId="77777777" w:rsidR="00692955" w:rsidRPr="00692955" w:rsidRDefault="00692955" w:rsidP="00692955">
            <w:pPr>
              <w:ind w:left="708"/>
              <w:rPr>
                <w:color w:val="000000" w:themeColor="text1"/>
              </w:rPr>
            </w:pPr>
            <w:r w:rsidRPr="00692955">
              <w:rPr>
                <w:b/>
                <w:bCs/>
                <w:color w:val="000000" w:themeColor="text1"/>
                <w:lang w:val="es-ES"/>
              </w:rPr>
              <w:t xml:space="preserve">                 PUBLICA                                          SENSIBLE                                     CONFIDENCIAL</w:t>
            </w:r>
          </w:p>
          <w:p w14:paraId="186EDA9A" w14:textId="77777777" w:rsidR="00692955" w:rsidRPr="00692955" w:rsidRDefault="00692955" w:rsidP="00692955">
            <w:pPr>
              <w:ind w:left="708"/>
              <w:rPr>
                <w:color w:val="000000" w:themeColor="text1"/>
              </w:rPr>
            </w:pPr>
            <w:r w:rsidRPr="00692955">
              <w:rPr>
                <w:noProof/>
                <w:color w:val="000000" w:themeColor="text1"/>
                <w:lang w:eastAsia="es-CO"/>
              </w:rPr>
              <w:drawing>
                <wp:inline distT="0" distB="0" distL="0" distR="0" wp14:anchorId="1E746D08" wp14:editId="73878812">
                  <wp:extent cx="1685925" cy="1123950"/>
                  <wp:effectExtent l="0" t="0" r="0" b="0"/>
                  <wp:docPr id="407" name="Google Shape;407;p48">
                    <a:hlinkClick xmlns:a="http://schemas.openxmlformats.org/drawingml/2006/main" r:id="" action="ppaction://hlinksldjump?num=15"/>
                  </wp:docPr>
                  <wp:cNvGraphicFramePr/>
                  <a:graphic xmlns:a="http://schemas.openxmlformats.org/drawingml/2006/main">
                    <a:graphicData uri="http://schemas.openxmlformats.org/drawingml/2006/picture">
                      <pic:pic xmlns:pic="http://schemas.openxmlformats.org/drawingml/2006/picture">
                        <pic:nvPicPr>
                          <pic:cNvPr id="407" name="Google Shape;407;p48">
                            <a:hlinkClick r:id="" action="ppaction://hlinksldjump?num=15"/>
                          </pic:cNvPr>
                          <pic:cNvPicPr preferRelativeResize="0"/>
                        </pic:nvPicPr>
                        <pic:blipFill rotWithShape="1">
                          <a:blip r:embed="rId19">
                            <a:alphaModFix/>
                          </a:blip>
                          <a:srcRect/>
                          <a:stretch/>
                        </pic:blipFill>
                        <pic:spPr>
                          <a:xfrm>
                            <a:off x="0" y="0"/>
                            <a:ext cx="1685701" cy="1123801"/>
                          </a:xfrm>
                          <a:prstGeom prst="rect">
                            <a:avLst/>
                          </a:prstGeom>
                          <a:noFill/>
                          <a:ln>
                            <a:noFill/>
                          </a:ln>
                        </pic:spPr>
                      </pic:pic>
                    </a:graphicData>
                  </a:graphic>
                </wp:inline>
              </w:drawing>
            </w:r>
            <w:r w:rsidRPr="00692955">
              <w:rPr>
                <w:color w:val="000000" w:themeColor="text1"/>
              </w:rPr>
              <w:t xml:space="preserve">  </w:t>
            </w:r>
            <w:r w:rsidRPr="00692955">
              <w:rPr>
                <w:noProof/>
                <w:color w:val="000000" w:themeColor="text1"/>
                <w:lang w:eastAsia="es-CO"/>
              </w:rPr>
              <w:drawing>
                <wp:inline distT="0" distB="0" distL="0" distR="0" wp14:anchorId="317C20C6" wp14:editId="02022253">
                  <wp:extent cx="1743075" cy="1133475"/>
                  <wp:effectExtent l="0" t="0" r="9525" b="9525"/>
                  <wp:docPr id="408" name="Google Shape;408;p48">
                    <a:hlinkClick xmlns:a="http://schemas.openxmlformats.org/drawingml/2006/main" r:id="" action="ppaction://hlinksldjump?num=17"/>
                  </wp:docPr>
                  <wp:cNvGraphicFramePr/>
                  <a:graphic xmlns:a="http://schemas.openxmlformats.org/drawingml/2006/main">
                    <a:graphicData uri="http://schemas.openxmlformats.org/drawingml/2006/picture">
                      <pic:pic xmlns:pic="http://schemas.openxmlformats.org/drawingml/2006/picture">
                        <pic:nvPicPr>
                          <pic:cNvPr id="408" name="Google Shape;408;p48">
                            <a:hlinkClick r:id="" action="ppaction://hlinksldjump?num=17"/>
                          </pic:cNvPr>
                          <pic:cNvPicPr preferRelativeResize="0"/>
                        </pic:nvPicPr>
                        <pic:blipFill rotWithShape="1">
                          <a:blip r:embed="rId20">
                            <a:alphaModFix/>
                          </a:blip>
                          <a:srcRect/>
                          <a:stretch/>
                        </pic:blipFill>
                        <pic:spPr>
                          <a:xfrm>
                            <a:off x="0" y="0"/>
                            <a:ext cx="1744451" cy="1134370"/>
                          </a:xfrm>
                          <a:prstGeom prst="rect">
                            <a:avLst/>
                          </a:prstGeom>
                          <a:noFill/>
                          <a:ln>
                            <a:noFill/>
                          </a:ln>
                        </pic:spPr>
                      </pic:pic>
                    </a:graphicData>
                  </a:graphic>
                </wp:inline>
              </w:drawing>
            </w:r>
            <w:r w:rsidRPr="00692955">
              <w:rPr>
                <w:color w:val="000000" w:themeColor="text1"/>
              </w:rPr>
              <w:t xml:space="preserve"> </w:t>
            </w:r>
            <w:r w:rsidRPr="00692955">
              <w:rPr>
                <w:noProof/>
                <w:color w:val="000000" w:themeColor="text1"/>
                <w:lang w:eastAsia="es-CO"/>
              </w:rPr>
              <w:drawing>
                <wp:inline distT="0" distB="0" distL="0" distR="0" wp14:anchorId="26EB8E30" wp14:editId="35BA9E95">
                  <wp:extent cx="1809750" cy="1171575"/>
                  <wp:effectExtent l="0" t="0" r="0" b="9525"/>
                  <wp:docPr id="409" name="Google Shape;409;p48">
                    <a:hlinkClick xmlns:a="http://schemas.openxmlformats.org/drawingml/2006/main" r:id="" action="ppaction://hlinksldjump?num=19"/>
                  </wp:docPr>
                  <wp:cNvGraphicFramePr/>
                  <a:graphic xmlns:a="http://schemas.openxmlformats.org/drawingml/2006/main">
                    <a:graphicData uri="http://schemas.openxmlformats.org/drawingml/2006/picture">
                      <pic:pic xmlns:pic="http://schemas.openxmlformats.org/drawingml/2006/picture">
                        <pic:nvPicPr>
                          <pic:cNvPr id="409" name="Google Shape;409;p48">
                            <a:hlinkClick r:id="" action="ppaction://hlinksldjump?num=19"/>
                          </pic:cNvPr>
                          <pic:cNvPicPr preferRelativeResize="0"/>
                        </pic:nvPicPr>
                        <pic:blipFill rotWithShape="1">
                          <a:blip r:embed="rId21">
                            <a:alphaModFix/>
                          </a:blip>
                          <a:srcRect/>
                          <a:stretch/>
                        </pic:blipFill>
                        <pic:spPr>
                          <a:xfrm>
                            <a:off x="0" y="0"/>
                            <a:ext cx="1809312" cy="1171291"/>
                          </a:xfrm>
                          <a:prstGeom prst="rect">
                            <a:avLst/>
                          </a:prstGeom>
                          <a:noFill/>
                          <a:ln>
                            <a:noFill/>
                          </a:ln>
                        </pic:spPr>
                      </pic:pic>
                    </a:graphicData>
                  </a:graphic>
                </wp:inline>
              </w:drawing>
            </w:r>
          </w:p>
          <w:p w14:paraId="6FC510A5" w14:textId="77777777" w:rsidR="00692955" w:rsidRPr="00692955" w:rsidRDefault="00692955" w:rsidP="00692955">
            <w:pPr>
              <w:ind w:left="708"/>
              <w:rPr>
                <w:b/>
                <w:bCs/>
                <w:color w:val="000000" w:themeColor="text1"/>
                <w:lang w:val="es-ES"/>
              </w:rPr>
            </w:pPr>
          </w:p>
          <w:p w14:paraId="761C8DD0" w14:textId="77777777" w:rsidR="00692955" w:rsidRPr="00692955" w:rsidRDefault="00692955" w:rsidP="00692955">
            <w:pPr>
              <w:ind w:left="708"/>
              <w:rPr>
                <w:color w:val="000000" w:themeColor="text1"/>
              </w:rPr>
            </w:pPr>
            <w:r w:rsidRPr="00692955">
              <w:rPr>
                <w:b/>
                <w:bCs/>
                <w:color w:val="000000" w:themeColor="text1"/>
                <w:lang w:val="es-ES"/>
              </w:rPr>
              <w:t>INFORMACIÓN PÚBLICA:</w:t>
            </w:r>
          </w:p>
          <w:p w14:paraId="407958C7" w14:textId="77777777" w:rsidR="00692955" w:rsidRPr="00692955" w:rsidRDefault="00692955" w:rsidP="00692955">
            <w:pPr>
              <w:ind w:left="708"/>
              <w:jc w:val="both"/>
              <w:rPr>
                <w:color w:val="000000" w:themeColor="text1"/>
              </w:rPr>
            </w:pPr>
            <w:r w:rsidRPr="00692955">
              <w:rPr>
                <w:color w:val="000000" w:themeColor="text1"/>
                <w:lang w:val="es-ES"/>
              </w:rPr>
              <w:t xml:space="preserve">Información pública es toda información que se encuentre en </w:t>
            </w:r>
            <w:r w:rsidRPr="00692955">
              <w:rPr>
                <w:b/>
                <w:bCs/>
                <w:color w:val="000000" w:themeColor="text1"/>
                <w:lang w:val="es-ES"/>
              </w:rPr>
              <w:t xml:space="preserve">dominio público </w:t>
            </w:r>
            <w:r w:rsidRPr="00692955">
              <w:rPr>
                <w:color w:val="000000" w:themeColor="text1"/>
                <w:lang w:val="es-ES"/>
              </w:rPr>
              <w:t>(pertenece a las instituciones públicas).</w:t>
            </w:r>
          </w:p>
          <w:p w14:paraId="4825601C" w14:textId="55D47A09" w:rsidR="00B84BE9" w:rsidRPr="00B84BE9" w:rsidRDefault="00B84BE9" w:rsidP="00692955">
            <w:pPr>
              <w:numPr>
                <w:ilvl w:val="0"/>
                <w:numId w:val="12"/>
              </w:numPr>
              <w:spacing w:line="276" w:lineRule="auto"/>
              <w:ind w:left="0"/>
              <w:jc w:val="both"/>
              <w:rPr>
                <w:color w:val="000000" w:themeColor="text1"/>
              </w:rPr>
            </w:pPr>
            <w:r>
              <w:rPr>
                <w:color w:val="000000" w:themeColor="text1"/>
                <w:lang w:val="es-ES"/>
              </w:rPr>
              <w:t xml:space="preserve">               </w:t>
            </w:r>
            <w:r w:rsidR="00692955" w:rsidRPr="00692955">
              <w:rPr>
                <w:color w:val="000000" w:themeColor="text1"/>
                <w:lang w:val="es-ES"/>
              </w:rPr>
              <w:t>La información pública está disponible para todos/as.</w:t>
            </w:r>
          </w:p>
          <w:p w14:paraId="0A4F99A5" w14:textId="5CE4EFE8" w:rsidR="00692955" w:rsidRPr="00692955" w:rsidRDefault="00692955" w:rsidP="00692955">
            <w:pPr>
              <w:numPr>
                <w:ilvl w:val="0"/>
                <w:numId w:val="12"/>
              </w:numPr>
              <w:spacing w:line="276" w:lineRule="auto"/>
              <w:ind w:left="0"/>
              <w:jc w:val="both"/>
              <w:rPr>
                <w:color w:val="000000" w:themeColor="text1"/>
              </w:rPr>
            </w:pPr>
            <w:r w:rsidRPr="00692955">
              <w:rPr>
                <w:color w:val="000000" w:themeColor="text1"/>
                <w:lang w:val="es-ES"/>
              </w:rPr>
              <w:br/>
            </w:r>
            <w:r w:rsidRPr="00692955">
              <w:rPr>
                <w:color w:val="000000" w:themeColor="text1"/>
                <w:lang w:val="es-ES"/>
              </w:rPr>
              <w:lastRenderedPageBreak/>
              <w:t xml:space="preserve">La Ley de Acceso a la Información Pública (LAIP), es la que establece el derecho de acceso a este tipo de información. </w:t>
            </w:r>
          </w:p>
          <w:p w14:paraId="2AC61021" w14:textId="77777777" w:rsidR="00692955" w:rsidRPr="00692955" w:rsidRDefault="00692955" w:rsidP="00B84BE9">
            <w:pPr>
              <w:ind w:left="0"/>
              <w:rPr>
                <w:color w:val="000000" w:themeColor="text1"/>
              </w:rPr>
            </w:pPr>
            <w:r w:rsidRPr="00692955">
              <w:rPr>
                <w:b/>
                <w:bCs/>
                <w:color w:val="000000" w:themeColor="text1"/>
                <w:lang w:val="es-ES"/>
              </w:rPr>
              <w:t>Ejemplos</w:t>
            </w:r>
          </w:p>
          <w:p w14:paraId="0B659CE1" w14:textId="77777777" w:rsidR="00692955" w:rsidRPr="00692955" w:rsidRDefault="00692955" w:rsidP="00B84BE9">
            <w:pPr>
              <w:ind w:left="0"/>
              <w:rPr>
                <w:color w:val="000000" w:themeColor="text1"/>
              </w:rPr>
            </w:pPr>
            <w:r w:rsidRPr="00692955">
              <w:rPr>
                <w:noProof/>
                <w:color w:val="000000" w:themeColor="text1"/>
                <w:lang w:eastAsia="es-CO"/>
              </w:rPr>
              <w:drawing>
                <wp:anchor distT="0" distB="0" distL="114300" distR="114300" simplePos="0" relativeHeight="251659264" behindDoc="0" locked="0" layoutInCell="1" allowOverlap="1" wp14:anchorId="53628E1F" wp14:editId="06F32CDB">
                  <wp:simplePos x="0" y="0"/>
                  <wp:positionH relativeFrom="column">
                    <wp:posOffset>4987290</wp:posOffset>
                  </wp:positionH>
                  <wp:positionV relativeFrom="paragraph">
                    <wp:posOffset>67310</wp:posOffset>
                  </wp:positionV>
                  <wp:extent cx="1209675" cy="962025"/>
                  <wp:effectExtent l="0" t="0" r="9525" b="9525"/>
                  <wp:wrapSquare wrapText="bothSides"/>
                  <wp:docPr id="429" name="Google Shape;429;p49"/>
                  <wp:cNvGraphicFramePr/>
                  <a:graphic xmlns:a="http://schemas.openxmlformats.org/drawingml/2006/main">
                    <a:graphicData uri="http://schemas.openxmlformats.org/drawingml/2006/picture">
                      <pic:pic xmlns:pic="http://schemas.openxmlformats.org/drawingml/2006/picture">
                        <pic:nvPicPr>
                          <pic:cNvPr id="429" name="Google Shape;429;p49"/>
                          <pic:cNvPicPr preferRelativeResize="0"/>
                        </pic:nvPicPr>
                        <pic:blipFill rotWithShape="1">
                          <a:blip r:embed="rId22">
                            <a:alphaModFix/>
                            <a:extLst>
                              <a:ext uri="{28A0092B-C50C-407E-A947-70E740481C1C}">
                                <a14:useLocalDpi xmlns:a14="http://schemas.microsoft.com/office/drawing/2010/main" val="0"/>
                              </a:ext>
                            </a:extLst>
                          </a:blip>
                          <a:srcRect/>
                          <a:stretch/>
                        </pic:blipFill>
                        <pic:spPr>
                          <a:xfrm>
                            <a:off x="0" y="0"/>
                            <a:ext cx="12096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955">
              <w:rPr>
                <w:color w:val="000000" w:themeColor="text1"/>
                <w:lang w:val="es-ES"/>
              </w:rPr>
              <w:t xml:space="preserve">Se puede buscar en directorios, archivos o solicitándola a las instituciones públicas: </w:t>
            </w:r>
          </w:p>
          <w:p w14:paraId="544023E0" w14:textId="77777777" w:rsidR="00692955" w:rsidRPr="00692955" w:rsidRDefault="00692955" w:rsidP="00692955">
            <w:pPr>
              <w:numPr>
                <w:ilvl w:val="1"/>
                <w:numId w:val="13"/>
              </w:numPr>
              <w:spacing w:line="276" w:lineRule="auto"/>
              <w:ind w:left="0"/>
              <w:rPr>
                <w:color w:val="000000" w:themeColor="text1"/>
              </w:rPr>
            </w:pPr>
            <w:r w:rsidRPr="00692955">
              <w:rPr>
                <w:color w:val="000000" w:themeColor="text1"/>
                <w:lang w:val="es-ES"/>
              </w:rPr>
              <w:t>Leyes</w:t>
            </w:r>
          </w:p>
          <w:p w14:paraId="3BAD34CC" w14:textId="77777777" w:rsidR="00692955" w:rsidRPr="00692955" w:rsidRDefault="00692955" w:rsidP="00692955">
            <w:pPr>
              <w:numPr>
                <w:ilvl w:val="1"/>
                <w:numId w:val="13"/>
              </w:numPr>
              <w:spacing w:line="276" w:lineRule="auto"/>
              <w:ind w:left="0"/>
              <w:rPr>
                <w:color w:val="000000" w:themeColor="text1"/>
              </w:rPr>
            </w:pPr>
            <w:r w:rsidRPr="00692955">
              <w:rPr>
                <w:color w:val="000000" w:themeColor="text1"/>
                <w:lang w:val="es-ES"/>
              </w:rPr>
              <w:t>Información contacto empresas</w:t>
            </w:r>
          </w:p>
          <w:p w14:paraId="7ECF4993" w14:textId="77777777" w:rsidR="00692955" w:rsidRPr="00692955" w:rsidRDefault="00692955" w:rsidP="00692955">
            <w:pPr>
              <w:numPr>
                <w:ilvl w:val="1"/>
                <w:numId w:val="13"/>
              </w:numPr>
              <w:spacing w:line="276" w:lineRule="auto"/>
              <w:ind w:left="0"/>
              <w:rPr>
                <w:color w:val="000000" w:themeColor="text1"/>
              </w:rPr>
            </w:pPr>
            <w:r w:rsidRPr="00692955">
              <w:rPr>
                <w:color w:val="000000" w:themeColor="text1"/>
                <w:lang w:val="es-ES"/>
              </w:rPr>
              <w:t>Multas de tráfico</w:t>
            </w:r>
          </w:p>
          <w:p w14:paraId="714699F0" w14:textId="77777777" w:rsidR="00692955" w:rsidRPr="00692955" w:rsidRDefault="00692955" w:rsidP="00692955">
            <w:pPr>
              <w:numPr>
                <w:ilvl w:val="1"/>
                <w:numId w:val="13"/>
              </w:numPr>
              <w:spacing w:line="276" w:lineRule="auto"/>
              <w:ind w:left="0"/>
              <w:rPr>
                <w:color w:val="000000" w:themeColor="text1"/>
              </w:rPr>
            </w:pPr>
            <w:r w:rsidRPr="00692955">
              <w:rPr>
                <w:color w:val="000000" w:themeColor="text1"/>
                <w:lang w:val="es-ES"/>
              </w:rPr>
              <w:t>Noticias</w:t>
            </w:r>
          </w:p>
          <w:p w14:paraId="3C8C9109" w14:textId="77777777" w:rsidR="00692955" w:rsidRPr="00692955" w:rsidRDefault="00692955" w:rsidP="00692955">
            <w:pPr>
              <w:numPr>
                <w:ilvl w:val="0"/>
                <w:numId w:val="13"/>
              </w:numPr>
              <w:spacing w:line="276" w:lineRule="auto"/>
              <w:ind w:left="0"/>
              <w:rPr>
                <w:color w:val="000000" w:themeColor="text1"/>
              </w:rPr>
            </w:pPr>
            <w:r w:rsidRPr="00692955">
              <w:rPr>
                <w:b/>
                <w:bCs/>
                <w:color w:val="000000" w:themeColor="text1"/>
                <w:lang w:val="es-ES"/>
              </w:rPr>
              <w:t>Información sensible:</w:t>
            </w:r>
          </w:p>
          <w:p w14:paraId="77A4E20E" w14:textId="77777777" w:rsidR="00692955" w:rsidRPr="00692955" w:rsidRDefault="00692955" w:rsidP="00692955">
            <w:pPr>
              <w:numPr>
                <w:ilvl w:val="0"/>
                <w:numId w:val="13"/>
              </w:numPr>
              <w:spacing w:line="276" w:lineRule="auto"/>
              <w:ind w:left="0"/>
              <w:jc w:val="both"/>
              <w:rPr>
                <w:color w:val="000000" w:themeColor="text1"/>
              </w:rPr>
            </w:pPr>
            <w:r w:rsidRPr="00692955">
              <w:rPr>
                <w:color w:val="000000" w:themeColor="text1"/>
                <w:lang w:val="es-ES"/>
              </w:rPr>
              <w:t xml:space="preserve">Información sensible es el nombre que recibe la </w:t>
            </w:r>
            <w:r w:rsidRPr="00692955">
              <w:rPr>
                <w:b/>
                <w:bCs/>
                <w:color w:val="000000" w:themeColor="text1"/>
                <w:lang w:val="es-ES"/>
              </w:rPr>
              <w:t>información personal privada</w:t>
            </w:r>
            <w:r w:rsidRPr="00692955">
              <w:rPr>
                <w:color w:val="000000" w:themeColor="text1"/>
                <w:lang w:val="es-ES"/>
              </w:rPr>
              <w:t xml:space="preserve"> de una persona.</w:t>
            </w:r>
          </w:p>
          <w:p w14:paraId="0B81207C" w14:textId="77777777" w:rsidR="00692955" w:rsidRPr="00692955" w:rsidRDefault="00692955" w:rsidP="00692955">
            <w:pPr>
              <w:numPr>
                <w:ilvl w:val="0"/>
                <w:numId w:val="13"/>
              </w:numPr>
              <w:spacing w:line="276" w:lineRule="auto"/>
              <w:ind w:left="0"/>
              <w:jc w:val="both"/>
              <w:rPr>
                <w:color w:val="000000" w:themeColor="text1"/>
              </w:rPr>
            </w:pPr>
            <w:r w:rsidRPr="00692955">
              <w:rPr>
                <w:color w:val="000000" w:themeColor="text1"/>
                <w:lang w:val="es-ES"/>
              </w:rPr>
              <w:t xml:space="preserve">La información sensible de una persona puede estar publicada en las páginas blancas, academias o instituciones, pero siempre con el consentimiento expreso de su titular. </w:t>
            </w:r>
          </w:p>
          <w:p w14:paraId="73C7F003" w14:textId="77777777" w:rsidR="00692955" w:rsidRPr="00692955" w:rsidRDefault="00692955" w:rsidP="00B84BE9">
            <w:pPr>
              <w:ind w:left="0"/>
              <w:rPr>
                <w:color w:val="000000" w:themeColor="text1"/>
              </w:rPr>
            </w:pPr>
            <w:r w:rsidRPr="00692955">
              <w:rPr>
                <w:b/>
                <w:bCs/>
                <w:color w:val="000000" w:themeColor="text1"/>
                <w:lang w:val="es-ES"/>
              </w:rPr>
              <w:t>Ejemplos</w:t>
            </w:r>
          </w:p>
          <w:p w14:paraId="584FA16B" w14:textId="5860254B" w:rsidR="00692955" w:rsidRPr="00692955" w:rsidRDefault="00692955" w:rsidP="00B84BE9">
            <w:pPr>
              <w:ind w:left="0"/>
              <w:jc w:val="both"/>
              <w:rPr>
                <w:color w:val="000000" w:themeColor="text1"/>
              </w:rPr>
            </w:pPr>
            <w:r w:rsidRPr="00692955">
              <w:rPr>
                <w:color w:val="000000" w:themeColor="text1"/>
                <w:lang w:val="es-ES"/>
              </w:rPr>
              <w:t xml:space="preserve">No es de carácter público y cada persona decide  compartir en confianza. No es recomendable compartirla públicamente: </w:t>
            </w:r>
          </w:p>
          <w:p w14:paraId="01F0694E" w14:textId="77777777" w:rsidR="00692955" w:rsidRPr="00692955" w:rsidRDefault="00692955" w:rsidP="00692955">
            <w:pPr>
              <w:numPr>
                <w:ilvl w:val="1"/>
                <w:numId w:val="14"/>
              </w:numPr>
              <w:spacing w:line="276" w:lineRule="auto"/>
              <w:ind w:left="0"/>
              <w:rPr>
                <w:color w:val="000000" w:themeColor="text1"/>
              </w:rPr>
            </w:pPr>
            <w:r w:rsidRPr="00692955">
              <w:rPr>
                <w:color w:val="000000" w:themeColor="text1"/>
                <w:lang w:val="es-ES"/>
              </w:rPr>
              <w:t>Nombre y Apellido</w:t>
            </w:r>
          </w:p>
          <w:p w14:paraId="7F048A3B" w14:textId="77777777" w:rsidR="00692955" w:rsidRPr="00692955" w:rsidRDefault="00692955" w:rsidP="00692955">
            <w:pPr>
              <w:numPr>
                <w:ilvl w:val="1"/>
                <w:numId w:val="14"/>
              </w:numPr>
              <w:spacing w:line="276" w:lineRule="auto"/>
              <w:ind w:left="0"/>
              <w:rPr>
                <w:color w:val="000000" w:themeColor="text1"/>
              </w:rPr>
            </w:pPr>
            <w:r w:rsidRPr="00692955">
              <w:rPr>
                <w:color w:val="000000" w:themeColor="text1"/>
                <w:lang w:val="es-ES"/>
              </w:rPr>
              <w:t>Fecha y lugar de nacimiento</w:t>
            </w:r>
          </w:p>
          <w:p w14:paraId="6C3802C7" w14:textId="55017A34" w:rsidR="00692955" w:rsidRPr="00692955" w:rsidRDefault="00692955" w:rsidP="00692955">
            <w:pPr>
              <w:numPr>
                <w:ilvl w:val="1"/>
                <w:numId w:val="14"/>
              </w:numPr>
              <w:spacing w:line="276" w:lineRule="auto"/>
              <w:ind w:left="0"/>
              <w:rPr>
                <w:color w:val="000000" w:themeColor="text1"/>
              </w:rPr>
            </w:pPr>
            <w:r w:rsidRPr="00692955">
              <w:rPr>
                <w:color w:val="000000" w:themeColor="text1"/>
                <w:lang w:val="es-ES"/>
              </w:rPr>
              <w:t>Correo electrónico</w:t>
            </w:r>
          </w:p>
          <w:p w14:paraId="3BCF7B1D" w14:textId="77777777" w:rsidR="00692955" w:rsidRPr="00692955" w:rsidRDefault="00692955" w:rsidP="00692955">
            <w:pPr>
              <w:numPr>
                <w:ilvl w:val="1"/>
                <w:numId w:val="14"/>
              </w:numPr>
              <w:spacing w:line="276" w:lineRule="auto"/>
              <w:ind w:left="0"/>
              <w:rPr>
                <w:color w:val="000000" w:themeColor="text1"/>
              </w:rPr>
            </w:pPr>
            <w:r w:rsidRPr="00692955">
              <w:rPr>
                <w:color w:val="000000" w:themeColor="text1"/>
                <w:lang w:val="es-ES"/>
              </w:rPr>
              <w:t>Domicilio</w:t>
            </w:r>
          </w:p>
          <w:p w14:paraId="21B2D3E4" w14:textId="77777777" w:rsidR="00692955" w:rsidRPr="00692955" w:rsidRDefault="00692955" w:rsidP="00692955">
            <w:pPr>
              <w:numPr>
                <w:ilvl w:val="1"/>
                <w:numId w:val="14"/>
              </w:numPr>
              <w:spacing w:line="276" w:lineRule="auto"/>
              <w:ind w:left="0"/>
              <w:rPr>
                <w:color w:val="000000" w:themeColor="text1"/>
              </w:rPr>
            </w:pPr>
            <w:r w:rsidRPr="00692955">
              <w:rPr>
                <w:color w:val="000000" w:themeColor="text1"/>
                <w:lang w:val="es-ES"/>
              </w:rPr>
              <w:t>Número de teléfono</w:t>
            </w:r>
          </w:p>
          <w:p w14:paraId="647788D3" w14:textId="77777777" w:rsidR="00692955" w:rsidRPr="00692955" w:rsidRDefault="00692955" w:rsidP="00692955">
            <w:pPr>
              <w:numPr>
                <w:ilvl w:val="0"/>
                <w:numId w:val="14"/>
              </w:numPr>
              <w:spacing w:line="276" w:lineRule="auto"/>
              <w:ind w:left="0"/>
              <w:rPr>
                <w:color w:val="000000" w:themeColor="text1"/>
              </w:rPr>
            </w:pPr>
            <w:r w:rsidRPr="00692955">
              <w:rPr>
                <w:b/>
                <w:bCs/>
                <w:color w:val="000000" w:themeColor="text1"/>
                <w:lang w:val="es-ES"/>
              </w:rPr>
              <w:t>Información confidencial:</w:t>
            </w:r>
          </w:p>
          <w:p w14:paraId="58C8ECEE" w14:textId="77777777" w:rsidR="00692955" w:rsidRPr="00692955" w:rsidRDefault="00692955" w:rsidP="00692955">
            <w:pPr>
              <w:numPr>
                <w:ilvl w:val="0"/>
                <w:numId w:val="14"/>
              </w:numPr>
              <w:spacing w:line="276" w:lineRule="auto"/>
              <w:ind w:left="0"/>
              <w:jc w:val="both"/>
              <w:rPr>
                <w:color w:val="000000" w:themeColor="text1"/>
              </w:rPr>
            </w:pPr>
            <w:r w:rsidRPr="00692955">
              <w:rPr>
                <w:color w:val="000000" w:themeColor="text1"/>
                <w:lang w:val="es-ES"/>
              </w:rPr>
              <w:t xml:space="preserve">Información restringida, es información referente a datos </w:t>
            </w:r>
            <w:r w:rsidRPr="00692955">
              <w:rPr>
                <w:b/>
                <w:bCs/>
                <w:color w:val="000000" w:themeColor="text1"/>
                <w:lang w:val="es-ES"/>
              </w:rPr>
              <w:t>personales confidenciales y datos de acceso</w:t>
            </w:r>
            <w:r w:rsidRPr="00692955">
              <w:rPr>
                <w:color w:val="000000" w:themeColor="text1"/>
                <w:lang w:val="es-ES"/>
              </w:rPr>
              <w:t xml:space="preserve"> a sitios online.</w:t>
            </w:r>
          </w:p>
          <w:p w14:paraId="2F363DFB" w14:textId="77777777" w:rsidR="00692955" w:rsidRPr="00692955" w:rsidRDefault="00692955" w:rsidP="00692955">
            <w:pPr>
              <w:numPr>
                <w:ilvl w:val="0"/>
                <w:numId w:val="14"/>
              </w:numPr>
              <w:spacing w:line="276" w:lineRule="auto"/>
              <w:ind w:left="0"/>
              <w:jc w:val="both"/>
              <w:rPr>
                <w:color w:val="000000" w:themeColor="text1"/>
              </w:rPr>
            </w:pPr>
            <w:r w:rsidRPr="00692955">
              <w:rPr>
                <w:color w:val="000000" w:themeColor="text1"/>
                <w:lang w:val="es-ES"/>
              </w:rPr>
              <w:t xml:space="preserve">Nunca se deben publicar datos confidenciales, ya que al compartirlos, comprometemos la información de ahí en adelante. Si se comparte por ejemplo una contraseña, ésta se debe cambiar por otra lo antes posible. </w:t>
            </w:r>
          </w:p>
          <w:p w14:paraId="4EF47FA7" w14:textId="77777777" w:rsidR="00692955" w:rsidRPr="00692955" w:rsidRDefault="00692955" w:rsidP="00B84BE9">
            <w:pPr>
              <w:ind w:left="0"/>
              <w:rPr>
                <w:color w:val="000000" w:themeColor="text1"/>
              </w:rPr>
            </w:pPr>
            <w:r w:rsidRPr="00692955">
              <w:rPr>
                <w:b/>
                <w:bCs/>
                <w:color w:val="000000" w:themeColor="text1"/>
                <w:lang w:val="es-ES"/>
              </w:rPr>
              <w:t>Ejemplos</w:t>
            </w:r>
          </w:p>
          <w:p w14:paraId="14D20FB9" w14:textId="77777777" w:rsidR="00692955" w:rsidRPr="00692955" w:rsidRDefault="00692955" w:rsidP="00B84BE9">
            <w:pPr>
              <w:ind w:left="0"/>
              <w:rPr>
                <w:color w:val="000000" w:themeColor="text1"/>
              </w:rPr>
            </w:pPr>
            <w:r w:rsidRPr="00692955">
              <w:rPr>
                <w:color w:val="000000" w:themeColor="text1"/>
                <w:lang w:val="es-ES"/>
              </w:rPr>
              <w:t xml:space="preserve">Es personal  y confidencial siempre; no está condicionada o limitada a un plazo o término. </w:t>
            </w:r>
          </w:p>
          <w:p w14:paraId="59B1EED1" w14:textId="77777777" w:rsidR="00692955" w:rsidRPr="00692955" w:rsidRDefault="00692955" w:rsidP="00692955">
            <w:pPr>
              <w:numPr>
                <w:ilvl w:val="1"/>
                <w:numId w:val="15"/>
              </w:numPr>
              <w:spacing w:line="276" w:lineRule="auto"/>
              <w:ind w:left="0"/>
              <w:rPr>
                <w:color w:val="000000" w:themeColor="text1"/>
              </w:rPr>
            </w:pPr>
            <w:r w:rsidRPr="00692955">
              <w:rPr>
                <w:color w:val="000000" w:themeColor="text1"/>
                <w:lang w:val="es-ES"/>
              </w:rPr>
              <w:t>Datos bancarios</w:t>
            </w:r>
          </w:p>
          <w:p w14:paraId="1A23B420" w14:textId="77777777" w:rsidR="00692955" w:rsidRPr="00692955" w:rsidRDefault="00692955" w:rsidP="00692955">
            <w:pPr>
              <w:numPr>
                <w:ilvl w:val="1"/>
                <w:numId w:val="15"/>
              </w:numPr>
              <w:spacing w:line="276" w:lineRule="auto"/>
              <w:ind w:left="0"/>
              <w:jc w:val="both"/>
              <w:rPr>
                <w:color w:val="000000" w:themeColor="text1"/>
              </w:rPr>
            </w:pPr>
            <w:r w:rsidRPr="00692955">
              <w:rPr>
                <w:color w:val="000000" w:themeColor="text1"/>
                <w:lang w:val="es-ES"/>
              </w:rPr>
              <w:t>Contraseñas a portales online, redes sociales, correo electrónico, etc.</w:t>
            </w:r>
          </w:p>
          <w:p w14:paraId="66C1EE30" w14:textId="77777777" w:rsidR="00692955" w:rsidRPr="00692955" w:rsidRDefault="00692955" w:rsidP="00692955">
            <w:pPr>
              <w:numPr>
                <w:ilvl w:val="1"/>
                <w:numId w:val="15"/>
              </w:numPr>
              <w:spacing w:after="200" w:line="276" w:lineRule="auto"/>
              <w:ind w:left="0"/>
              <w:rPr>
                <w:color w:val="000000" w:themeColor="text1"/>
              </w:rPr>
            </w:pPr>
            <w:r w:rsidRPr="00692955">
              <w:rPr>
                <w:color w:val="000000" w:themeColor="text1"/>
                <w:lang w:val="es-ES"/>
              </w:rPr>
              <w:t>Claves de acceso a servicios financieros.</w:t>
            </w:r>
          </w:p>
          <w:p w14:paraId="3C3AAF89" w14:textId="54CC54AC" w:rsidR="00692955" w:rsidRPr="00692955" w:rsidRDefault="00692955" w:rsidP="00692955">
            <w:pPr>
              <w:ind w:left="708"/>
              <w:jc w:val="center"/>
              <w:rPr>
                <w:b/>
                <w:color w:val="000000" w:themeColor="text1"/>
              </w:rPr>
            </w:pPr>
            <w:r w:rsidRPr="00692955">
              <w:rPr>
                <w:noProof/>
                <w:color w:val="000000" w:themeColor="text1"/>
                <w:lang w:eastAsia="es-CO"/>
              </w:rPr>
              <w:drawing>
                <wp:anchor distT="0" distB="0" distL="114300" distR="114300" simplePos="0" relativeHeight="251661312" behindDoc="0" locked="0" layoutInCell="1" allowOverlap="1" wp14:anchorId="13564563" wp14:editId="6FB0AEE5">
                  <wp:simplePos x="0" y="0"/>
                  <wp:positionH relativeFrom="column">
                    <wp:posOffset>5282565</wp:posOffset>
                  </wp:positionH>
                  <wp:positionV relativeFrom="paragraph">
                    <wp:posOffset>60325</wp:posOffset>
                  </wp:positionV>
                  <wp:extent cx="1123950" cy="923925"/>
                  <wp:effectExtent l="0" t="0" r="0" b="9525"/>
                  <wp:wrapSquare wrapText="bothSides"/>
                  <wp:docPr id="498" name="Google Shape;498;p53"/>
                  <wp:cNvGraphicFramePr/>
                  <a:graphic xmlns:a="http://schemas.openxmlformats.org/drawingml/2006/main">
                    <a:graphicData uri="http://schemas.openxmlformats.org/drawingml/2006/picture">
                      <pic:pic xmlns:pic="http://schemas.openxmlformats.org/drawingml/2006/picture">
                        <pic:nvPicPr>
                          <pic:cNvPr id="498" name="Google Shape;498;p53"/>
                          <pic:cNvPicPr preferRelativeResize="0"/>
                        </pic:nvPicPr>
                        <pic:blipFill rotWithShape="1">
                          <a:blip r:embed="rId23">
                            <a:alphaModFix/>
                            <a:extLst>
                              <a:ext uri="{28A0092B-C50C-407E-A947-70E740481C1C}">
                                <a14:useLocalDpi xmlns:a14="http://schemas.microsoft.com/office/drawing/2010/main" val="0"/>
                              </a:ext>
                            </a:extLst>
                          </a:blip>
                          <a:srcRect/>
                          <a:stretch/>
                        </pic:blipFill>
                        <pic:spPr>
                          <a:xfrm>
                            <a:off x="0" y="0"/>
                            <a:ext cx="11239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955">
              <w:rPr>
                <w:b/>
                <w:color w:val="000000" w:themeColor="text1"/>
              </w:rPr>
              <w:t>ACTIVIDAD 1</w:t>
            </w:r>
          </w:p>
          <w:p w14:paraId="326CFA3B" w14:textId="5A18FDAA" w:rsidR="00692955" w:rsidRPr="00692955" w:rsidRDefault="00692955" w:rsidP="00692955">
            <w:pPr>
              <w:spacing w:line="360" w:lineRule="auto"/>
              <w:ind w:left="708"/>
              <w:jc w:val="both"/>
              <w:rPr>
                <w:color w:val="000000" w:themeColor="text1"/>
              </w:rPr>
            </w:pPr>
            <w:r w:rsidRPr="00692955">
              <w:rPr>
                <w:b/>
                <w:bCs/>
                <w:i/>
                <w:iCs/>
                <w:color w:val="000000" w:themeColor="text1"/>
                <w:lang w:val="es-ES"/>
              </w:rPr>
              <w:t xml:space="preserve">1. </w:t>
            </w:r>
            <w:r w:rsidRPr="00692955">
              <w:rPr>
                <w:i/>
                <w:iCs/>
                <w:color w:val="000000" w:themeColor="text1"/>
                <w:lang w:val="es-ES"/>
              </w:rPr>
              <w:t>¿Cuál de las siguientes opciones contiene elementos que se consideran información “</w:t>
            </w:r>
            <w:r w:rsidRPr="00692955">
              <w:rPr>
                <w:b/>
                <w:bCs/>
                <w:i/>
                <w:iCs/>
                <w:color w:val="000000" w:themeColor="text1"/>
                <w:lang w:val="es-ES"/>
              </w:rPr>
              <w:t>Confidencial”</w:t>
            </w:r>
            <w:r w:rsidRPr="00692955">
              <w:rPr>
                <w:i/>
                <w:iCs/>
                <w:color w:val="000000" w:themeColor="text1"/>
                <w:lang w:val="es-ES"/>
              </w:rPr>
              <w:t xml:space="preserve">? </w:t>
            </w:r>
          </w:p>
          <w:p w14:paraId="19C86CA6" w14:textId="349F9D51" w:rsidR="00692955" w:rsidRPr="00692955" w:rsidRDefault="00692955" w:rsidP="00692955">
            <w:pPr>
              <w:spacing w:line="360" w:lineRule="auto"/>
              <w:ind w:left="708"/>
              <w:jc w:val="both"/>
              <w:rPr>
                <w:color w:val="000000" w:themeColor="text1"/>
              </w:rPr>
            </w:pPr>
            <w:r w:rsidRPr="00692955">
              <w:rPr>
                <w:b/>
                <w:bCs/>
                <w:color w:val="000000" w:themeColor="text1"/>
                <w:lang w:val="es-ES"/>
              </w:rPr>
              <w:t>a) Contraseña y  Datos de tarjeta</w:t>
            </w:r>
          </w:p>
          <w:p w14:paraId="38FCCD29" w14:textId="6A630A29" w:rsidR="00692955" w:rsidRPr="00692955" w:rsidRDefault="00B84BE9" w:rsidP="00692955">
            <w:pPr>
              <w:spacing w:line="360" w:lineRule="auto"/>
              <w:ind w:left="708"/>
              <w:jc w:val="both"/>
              <w:rPr>
                <w:color w:val="000000" w:themeColor="text1"/>
              </w:rPr>
            </w:pPr>
            <w:r w:rsidRPr="00692955">
              <w:rPr>
                <w:noProof/>
                <w:color w:val="000000" w:themeColor="text1"/>
                <w:lang w:eastAsia="es-CO"/>
              </w:rPr>
              <w:drawing>
                <wp:anchor distT="0" distB="0" distL="114300" distR="114300" simplePos="0" relativeHeight="251660288" behindDoc="0" locked="0" layoutInCell="1" allowOverlap="1" wp14:anchorId="3A0C8F1F" wp14:editId="57D566CF">
                  <wp:simplePos x="0" y="0"/>
                  <wp:positionH relativeFrom="column">
                    <wp:posOffset>4477385</wp:posOffset>
                  </wp:positionH>
                  <wp:positionV relativeFrom="paragraph">
                    <wp:posOffset>-3296920</wp:posOffset>
                  </wp:positionV>
                  <wp:extent cx="1009650" cy="847725"/>
                  <wp:effectExtent l="0" t="0" r="0" b="9525"/>
                  <wp:wrapSquare wrapText="bothSides"/>
                  <wp:docPr id="463" name="Google Shape;463;p51"/>
                  <wp:cNvGraphicFramePr/>
                  <a:graphic xmlns:a="http://schemas.openxmlformats.org/drawingml/2006/main">
                    <a:graphicData uri="http://schemas.openxmlformats.org/drawingml/2006/picture">
                      <pic:pic xmlns:pic="http://schemas.openxmlformats.org/drawingml/2006/picture">
                        <pic:nvPicPr>
                          <pic:cNvPr id="463" name="Google Shape;463;p51"/>
                          <pic:cNvPicPr preferRelativeResize="0"/>
                        </pic:nvPicPr>
                        <pic:blipFill rotWithShape="1">
                          <a:blip r:embed="rId24">
                            <a:alphaModFix/>
                            <a:extLst>
                              <a:ext uri="{28A0092B-C50C-407E-A947-70E740481C1C}">
                                <a14:useLocalDpi xmlns:a14="http://schemas.microsoft.com/office/drawing/2010/main" val="0"/>
                              </a:ext>
                            </a:extLst>
                          </a:blip>
                          <a:srcRect/>
                          <a:stretch/>
                        </pic:blipFill>
                        <pic:spPr>
                          <a:xfrm>
                            <a:off x="0" y="0"/>
                            <a:ext cx="10096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955" w:rsidRPr="00692955">
              <w:rPr>
                <w:b/>
                <w:bCs/>
                <w:color w:val="000000" w:themeColor="text1"/>
                <w:lang w:val="es-ES"/>
              </w:rPr>
              <w:t>b) Noticias y  Datos personales</w:t>
            </w:r>
          </w:p>
          <w:p w14:paraId="555761DB" w14:textId="77777777" w:rsidR="00692955" w:rsidRPr="00692955" w:rsidRDefault="00692955" w:rsidP="00692955">
            <w:pPr>
              <w:spacing w:line="360" w:lineRule="auto"/>
              <w:ind w:left="708"/>
              <w:jc w:val="both"/>
              <w:rPr>
                <w:color w:val="000000" w:themeColor="text1"/>
              </w:rPr>
            </w:pPr>
            <w:r w:rsidRPr="00692955">
              <w:rPr>
                <w:b/>
                <w:bCs/>
                <w:color w:val="000000" w:themeColor="text1"/>
                <w:lang w:val="es-ES"/>
              </w:rPr>
              <w:t>c) Correo electrónico y  Decretos</w:t>
            </w:r>
          </w:p>
          <w:p w14:paraId="1451DEBC" w14:textId="77777777" w:rsidR="00692955" w:rsidRPr="00692955" w:rsidRDefault="00692955" w:rsidP="00692955">
            <w:pPr>
              <w:spacing w:line="360" w:lineRule="auto"/>
              <w:ind w:left="708"/>
              <w:jc w:val="both"/>
              <w:rPr>
                <w:color w:val="000000" w:themeColor="text1"/>
              </w:rPr>
            </w:pPr>
            <w:r w:rsidRPr="00692955">
              <w:rPr>
                <w:b/>
                <w:bCs/>
                <w:i/>
                <w:iCs/>
                <w:color w:val="000000" w:themeColor="text1"/>
                <w:lang w:val="es-ES"/>
              </w:rPr>
              <w:t xml:space="preserve">2. </w:t>
            </w:r>
            <w:r w:rsidRPr="00692955">
              <w:rPr>
                <w:i/>
                <w:iCs/>
                <w:color w:val="000000" w:themeColor="text1"/>
                <w:lang w:val="es-ES"/>
              </w:rPr>
              <w:t>¿Cuál de las siguientes opciones contiene elementos que se consideran información “</w:t>
            </w:r>
            <w:r w:rsidRPr="00692955">
              <w:rPr>
                <w:b/>
                <w:bCs/>
                <w:i/>
                <w:iCs/>
                <w:color w:val="000000" w:themeColor="text1"/>
                <w:lang w:val="es-ES"/>
              </w:rPr>
              <w:t>Sensible”</w:t>
            </w:r>
            <w:r w:rsidRPr="00692955">
              <w:rPr>
                <w:i/>
                <w:iCs/>
                <w:color w:val="000000" w:themeColor="text1"/>
                <w:lang w:val="es-ES"/>
              </w:rPr>
              <w:t xml:space="preserve">? </w:t>
            </w:r>
          </w:p>
          <w:p w14:paraId="23DA9369" w14:textId="77777777" w:rsidR="00692955" w:rsidRPr="00692955" w:rsidRDefault="00692955" w:rsidP="00692955">
            <w:pPr>
              <w:spacing w:line="360" w:lineRule="auto"/>
              <w:ind w:left="708"/>
              <w:jc w:val="both"/>
              <w:rPr>
                <w:b/>
                <w:bCs/>
                <w:color w:val="000000" w:themeColor="text1"/>
                <w:lang w:val="es-ES"/>
              </w:rPr>
            </w:pPr>
            <w:r w:rsidRPr="00692955">
              <w:rPr>
                <w:b/>
                <w:bCs/>
                <w:color w:val="000000" w:themeColor="text1"/>
                <w:lang w:val="es-ES"/>
              </w:rPr>
              <w:t xml:space="preserve">a) Noticias y Decretos    </w:t>
            </w:r>
          </w:p>
          <w:p w14:paraId="1355F711" w14:textId="77777777" w:rsidR="00692955" w:rsidRPr="00692955" w:rsidRDefault="00692955" w:rsidP="00692955">
            <w:pPr>
              <w:spacing w:line="360" w:lineRule="auto"/>
              <w:ind w:left="708"/>
              <w:jc w:val="both"/>
              <w:rPr>
                <w:color w:val="000000" w:themeColor="text1"/>
              </w:rPr>
            </w:pPr>
            <w:r w:rsidRPr="00692955">
              <w:rPr>
                <w:b/>
                <w:bCs/>
                <w:color w:val="000000" w:themeColor="text1"/>
                <w:lang w:val="es-ES"/>
              </w:rPr>
              <w:t xml:space="preserve">b) Datos personales y  Correo  electrónico </w:t>
            </w:r>
          </w:p>
          <w:p w14:paraId="63F40B6F" w14:textId="77777777" w:rsidR="00692955" w:rsidRPr="00692955" w:rsidRDefault="00692955" w:rsidP="00692955">
            <w:pPr>
              <w:spacing w:line="360" w:lineRule="auto"/>
              <w:ind w:left="708"/>
              <w:jc w:val="both"/>
              <w:rPr>
                <w:color w:val="000000" w:themeColor="text1"/>
              </w:rPr>
            </w:pPr>
            <w:r w:rsidRPr="00692955">
              <w:rPr>
                <w:b/>
                <w:bCs/>
                <w:color w:val="000000" w:themeColor="text1"/>
                <w:lang w:val="es-ES"/>
              </w:rPr>
              <w:t xml:space="preserve">c) Contraseña y Datos de tarjeta </w:t>
            </w:r>
          </w:p>
          <w:p w14:paraId="24678D5F" w14:textId="77777777" w:rsidR="00692955" w:rsidRPr="00692955" w:rsidRDefault="00692955" w:rsidP="00692955">
            <w:pPr>
              <w:spacing w:line="360" w:lineRule="auto"/>
              <w:ind w:left="708"/>
              <w:jc w:val="both"/>
              <w:rPr>
                <w:color w:val="000000" w:themeColor="text1"/>
              </w:rPr>
            </w:pPr>
            <w:r w:rsidRPr="00692955">
              <w:rPr>
                <w:b/>
                <w:bCs/>
                <w:i/>
                <w:iCs/>
                <w:color w:val="000000" w:themeColor="text1"/>
                <w:lang w:val="es-ES"/>
              </w:rPr>
              <w:t>3</w:t>
            </w:r>
            <w:r w:rsidRPr="00692955">
              <w:rPr>
                <w:i/>
                <w:iCs/>
                <w:color w:val="000000" w:themeColor="text1"/>
                <w:lang w:val="es-ES"/>
              </w:rPr>
              <w:t>. ¿Cuál de las siguientes opciones contiene elementos que se consideran información “</w:t>
            </w:r>
            <w:r w:rsidRPr="00692955">
              <w:rPr>
                <w:b/>
                <w:bCs/>
                <w:i/>
                <w:iCs/>
                <w:color w:val="000000" w:themeColor="text1"/>
                <w:lang w:val="es-ES"/>
              </w:rPr>
              <w:t>Pública”</w:t>
            </w:r>
            <w:r w:rsidRPr="00692955">
              <w:rPr>
                <w:i/>
                <w:iCs/>
                <w:color w:val="000000" w:themeColor="text1"/>
                <w:lang w:val="es-ES"/>
              </w:rPr>
              <w:t xml:space="preserve">? </w:t>
            </w:r>
          </w:p>
          <w:p w14:paraId="33A74C81" w14:textId="77777777" w:rsidR="00692955" w:rsidRPr="00692955" w:rsidRDefault="00692955" w:rsidP="00692955">
            <w:pPr>
              <w:spacing w:line="360" w:lineRule="auto"/>
              <w:ind w:left="708"/>
              <w:jc w:val="both"/>
              <w:rPr>
                <w:color w:val="000000" w:themeColor="text1"/>
              </w:rPr>
            </w:pPr>
            <w:r w:rsidRPr="00692955">
              <w:rPr>
                <w:b/>
                <w:bCs/>
                <w:color w:val="000000" w:themeColor="text1"/>
                <w:lang w:val="es-ES"/>
              </w:rPr>
              <w:t>a) Datos personales  y  Datos de  tarjeta</w:t>
            </w:r>
          </w:p>
          <w:p w14:paraId="342EC648" w14:textId="77777777" w:rsidR="00692955" w:rsidRPr="00692955" w:rsidRDefault="00692955" w:rsidP="00692955">
            <w:pPr>
              <w:spacing w:line="360" w:lineRule="auto"/>
              <w:ind w:left="708"/>
              <w:jc w:val="both"/>
              <w:rPr>
                <w:color w:val="000000" w:themeColor="text1"/>
              </w:rPr>
            </w:pPr>
            <w:r w:rsidRPr="00692955">
              <w:rPr>
                <w:b/>
                <w:bCs/>
                <w:color w:val="000000" w:themeColor="text1"/>
                <w:lang w:val="es-ES"/>
              </w:rPr>
              <w:t>b) Correo electrónico y contraseña</w:t>
            </w:r>
          </w:p>
          <w:p w14:paraId="017994B2" w14:textId="77777777" w:rsidR="00692955" w:rsidRPr="00692955" w:rsidRDefault="00692955" w:rsidP="00692955">
            <w:pPr>
              <w:spacing w:line="360" w:lineRule="auto"/>
              <w:ind w:left="708"/>
              <w:jc w:val="both"/>
              <w:rPr>
                <w:b/>
                <w:bCs/>
                <w:color w:val="000000" w:themeColor="text1"/>
                <w:lang w:val="es-ES"/>
              </w:rPr>
            </w:pPr>
            <w:r w:rsidRPr="00692955">
              <w:rPr>
                <w:b/>
                <w:bCs/>
                <w:color w:val="000000" w:themeColor="text1"/>
                <w:lang w:val="es-ES"/>
              </w:rPr>
              <w:t>c) Decretos y Noticias</w:t>
            </w:r>
          </w:p>
          <w:p w14:paraId="30D5F009" w14:textId="77777777" w:rsidR="00B84BE9" w:rsidRDefault="00B84BE9" w:rsidP="00692955">
            <w:pPr>
              <w:ind w:left="708"/>
              <w:jc w:val="center"/>
              <w:rPr>
                <w:b/>
                <w:bCs/>
                <w:color w:val="000000" w:themeColor="text1"/>
                <w:lang w:val="es-ES"/>
              </w:rPr>
            </w:pPr>
          </w:p>
          <w:p w14:paraId="304A30A7" w14:textId="77777777" w:rsidR="00692955" w:rsidRPr="00692955" w:rsidRDefault="00692955" w:rsidP="00692955">
            <w:pPr>
              <w:ind w:left="708"/>
              <w:jc w:val="center"/>
              <w:rPr>
                <w:b/>
                <w:bCs/>
                <w:color w:val="000000" w:themeColor="text1"/>
                <w:lang w:val="es-ES"/>
              </w:rPr>
            </w:pPr>
            <w:r w:rsidRPr="00692955">
              <w:rPr>
                <w:b/>
                <w:bCs/>
                <w:color w:val="000000" w:themeColor="text1"/>
                <w:lang w:val="es-ES"/>
              </w:rPr>
              <w:lastRenderedPageBreak/>
              <w:t>¿QUÉ SON LOS HACKERS?</w:t>
            </w:r>
          </w:p>
          <w:p w14:paraId="29395528" w14:textId="77777777" w:rsidR="00692955" w:rsidRPr="00692955" w:rsidRDefault="00692955" w:rsidP="00692955">
            <w:pPr>
              <w:ind w:left="708"/>
              <w:rPr>
                <w:color w:val="000000" w:themeColor="text1"/>
              </w:rPr>
            </w:pPr>
            <w:hyperlink r:id="rId25" w:history="1">
              <w:r w:rsidRPr="00692955">
                <w:rPr>
                  <w:rStyle w:val="Hipervnculo"/>
                  <w:color w:val="000000" w:themeColor="text1"/>
                </w:rPr>
                <w:t>https://www.youtube.com/watch?v=qxa8zvRdpC4</w:t>
              </w:r>
            </w:hyperlink>
          </w:p>
          <w:p w14:paraId="1784A062" w14:textId="77777777" w:rsidR="00692955" w:rsidRPr="00692955" w:rsidRDefault="00692955" w:rsidP="00692955">
            <w:pPr>
              <w:ind w:left="708"/>
              <w:rPr>
                <w:color w:val="000000" w:themeColor="text1"/>
              </w:rPr>
            </w:pPr>
            <w:hyperlink r:id="rId26" w:history="1">
              <w:r w:rsidRPr="00692955">
                <w:rPr>
                  <w:rStyle w:val="Hipervnculo"/>
                  <w:color w:val="000000" w:themeColor="text1"/>
                </w:rPr>
                <w:t>https://www.youtube.com/watch?v=IHzVfwfvfRs</w:t>
              </w:r>
            </w:hyperlink>
          </w:p>
          <w:p w14:paraId="56099E50" w14:textId="77777777" w:rsidR="00692955" w:rsidRPr="00692955" w:rsidRDefault="00692955" w:rsidP="00692955">
            <w:pPr>
              <w:ind w:left="708"/>
              <w:jc w:val="both"/>
              <w:rPr>
                <w:color w:val="000000" w:themeColor="text1"/>
              </w:rPr>
            </w:pPr>
            <w:r w:rsidRPr="00692955">
              <w:rPr>
                <w:color w:val="000000" w:themeColor="text1"/>
                <w:lang w:val="es-ES"/>
              </w:rPr>
              <w:t xml:space="preserve">Los hackers son personas que utilizan sus conocimientos avanzados de informática, para </w:t>
            </w:r>
            <w:r w:rsidRPr="00692955">
              <w:rPr>
                <w:b/>
                <w:bCs/>
                <w:color w:val="000000" w:themeColor="text1"/>
                <w:lang w:val="es-ES"/>
              </w:rPr>
              <w:t>acceder a sitios online cuyo acceso está prohibido</w:t>
            </w:r>
            <w:r w:rsidRPr="00692955">
              <w:rPr>
                <w:color w:val="000000" w:themeColor="text1"/>
                <w:lang w:val="es-ES"/>
              </w:rPr>
              <w:t xml:space="preserve"> para el público general. También se les conoce como </w:t>
            </w:r>
            <w:r w:rsidRPr="00692955">
              <w:rPr>
                <w:b/>
                <w:bCs/>
                <w:color w:val="000000" w:themeColor="text1"/>
                <w:lang w:val="es-ES"/>
              </w:rPr>
              <w:t>piratas informáticos</w:t>
            </w:r>
            <w:r w:rsidRPr="00692955">
              <w:rPr>
                <w:color w:val="000000" w:themeColor="text1"/>
                <w:lang w:val="es-ES"/>
              </w:rPr>
              <w:t>.</w:t>
            </w:r>
          </w:p>
          <w:p w14:paraId="4A0B48ED" w14:textId="77777777" w:rsidR="00692955" w:rsidRPr="00692955" w:rsidRDefault="00692955" w:rsidP="00692955">
            <w:pPr>
              <w:ind w:left="708"/>
              <w:jc w:val="both"/>
              <w:rPr>
                <w:color w:val="000000" w:themeColor="text1"/>
              </w:rPr>
            </w:pPr>
            <w:r w:rsidRPr="00692955">
              <w:rPr>
                <w:b/>
                <w:bCs/>
                <w:color w:val="000000" w:themeColor="text1"/>
                <w:lang w:val="es-ES"/>
              </w:rPr>
              <w:t>¿Sabías que...?</w:t>
            </w:r>
          </w:p>
          <w:p w14:paraId="2DF996CC" w14:textId="77777777" w:rsidR="00692955" w:rsidRPr="00692955" w:rsidRDefault="00692955" w:rsidP="00692955">
            <w:pPr>
              <w:ind w:left="708"/>
              <w:jc w:val="both"/>
              <w:rPr>
                <w:color w:val="000000" w:themeColor="text1"/>
              </w:rPr>
            </w:pPr>
            <w:r w:rsidRPr="00692955">
              <w:rPr>
                <w:color w:val="000000" w:themeColor="text1"/>
                <w:lang w:val="es-ES"/>
              </w:rPr>
              <w:t xml:space="preserve">El término </w:t>
            </w:r>
            <w:r w:rsidRPr="00692955">
              <w:rPr>
                <w:b/>
                <w:bCs/>
                <w:color w:val="000000" w:themeColor="text1"/>
                <w:lang w:val="es-ES"/>
              </w:rPr>
              <w:t xml:space="preserve">“Hacker” </w:t>
            </w:r>
            <w:r w:rsidRPr="00692955">
              <w:rPr>
                <w:color w:val="000000" w:themeColor="text1"/>
                <w:lang w:val="es-ES"/>
              </w:rPr>
              <w:t>surgió de una comunidad de entusiastas programadores/as y diseñadores/as de sistemas, en los años sesenta, alrededor del Instituto Tecnológico de Massachusetts (MIT). Los integrantes pertenecían al “</w:t>
            </w:r>
            <w:proofErr w:type="spellStart"/>
            <w:r w:rsidRPr="00692955">
              <w:rPr>
                <w:color w:val="000000" w:themeColor="text1"/>
                <w:lang w:val="es-ES"/>
              </w:rPr>
              <w:t>Tech</w:t>
            </w:r>
            <w:proofErr w:type="spellEnd"/>
            <w:r w:rsidRPr="00692955">
              <w:rPr>
                <w:color w:val="000000" w:themeColor="text1"/>
                <w:lang w:val="es-ES"/>
              </w:rPr>
              <w:t xml:space="preserve"> </w:t>
            </w:r>
            <w:proofErr w:type="spellStart"/>
            <w:r w:rsidRPr="00692955">
              <w:rPr>
                <w:color w:val="000000" w:themeColor="text1"/>
                <w:lang w:val="es-ES"/>
              </w:rPr>
              <w:t>Model</w:t>
            </w:r>
            <w:proofErr w:type="spellEnd"/>
            <w:r w:rsidRPr="00692955">
              <w:rPr>
                <w:color w:val="000000" w:themeColor="text1"/>
                <w:lang w:val="es-ES"/>
              </w:rPr>
              <w:t xml:space="preserve"> </w:t>
            </w:r>
            <w:proofErr w:type="spellStart"/>
            <w:r w:rsidRPr="00692955">
              <w:rPr>
                <w:color w:val="000000" w:themeColor="text1"/>
                <w:lang w:val="es-ES"/>
              </w:rPr>
              <w:t>Railroad</w:t>
            </w:r>
            <w:proofErr w:type="spellEnd"/>
            <w:r w:rsidRPr="00692955">
              <w:rPr>
                <w:color w:val="000000" w:themeColor="text1"/>
                <w:lang w:val="es-ES"/>
              </w:rPr>
              <w:t xml:space="preserve"> Club (TMRC)”, y se hacían llamar “Hackers”. </w:t>
            </w:r>
          </w:p>
          <w:p w14:paraId="5B1ADCC2" w14:textId="77777777" w:rsidR="00692955" w:rsidRPr="00692955" w:rsidRDefault="00692955" w:rsidP="00692955">
            <w:pPr>
              <w:ind w:left="708"/>
              <w:jc w:val="both"/>
              <w:rPr>
                <w:color w:val="000000" w:themeColor="text1"/>
              </w:rPr>
            </w:pPr>
            <w:r w:rsidRPr="00692955">
              <w:rPr>
                <w:b/>
                <w:bCs/>
                <w:color w:val="000000" w:themeColor="text1"/>
                <w:lang w:val="es-ES"/>
              </w:rPr>
              <w:t>¿QUÉ BUSCAN LOS HACKERS?</w:t>
            </w:r>
          </w:p>
          <w:p w14:paraId="3093F7B6" w14:textId="77777777" w:rsidR="00692955" w:rsidRPr="00692955" w:rsidRDefault="00692955" w:rsidP="00692955">
            <w:pPr>
              <w:ind w:left="708"/>
              <w:jc w:val="both"/>
              <w:rPr>
                <w:color w:val="000000" w:themeColor="text1"/>
              </w:rPr>
            </w:pPr>
            <w:r w:rsidRPr="00692955">
              <w:rPr>
                <w:noProof/>
                <w:color w:val="000000" w:themeColor="text1"/>
                <w:lang w:eastAsia="es-CO"/>
              </w:rPr>
              <w:drawing>
                <wp:inline distT="0" distB="0" distL="0" distR="0" wp14:anchorId="68326F6A" wp14:editId="71E928D2">
                  <wp:extent cx="2085975" cy="1123950"/>
                  <wp:effectExtent l="0" t="0" r="9525" b="0"/>
                  <wp:docPr id="750" name="Google Shape;750;p68"/>
                  <wp:cNvGraphicFramePr/>
                  <a:graphic xmlns:a="http://schemas.openxmlformats.org/drawingml/2006/main">
                    <a:graphicData uri="http://schemas.openxmlformats.org/drawingml/2006/picture">
                      <pic:pic xmlns:pic="http://schemas.openxmlformats.org/drawingml/2006/picture">
                        <pic:nvPicPr>
                          <pic:cNvPr id="750" name="Google Shape;750;p68"/>
                          <pic:cNvPicPr preferRelativeResize="0"/>
                        </pic:nvPicPr>
                        <pic:blipFill rotWithShape="1">
                          <a:blip r:embed="rId27">
                            <a:alphaModFix/>
                          </a:blip>
                          <a:srcRect/>
                          <a:stretch/>
                        </pic:blipFill>
                        <pic:spPr>
                          <a:xfrm>
                            <a:off x="0" y="0"/>
                            <a:ext cx="2087368" cy="1124700"/>
                          </a:xfrm>
                          <a:prstGeom prst="rect">
                            <a:avLst/>
                          </a:prstGeom>
                          <a:noFill/>
                          <a:ln>
                            <a:noFill/>
                          </a:ln>
                        </pic:spPr>
                      </pic:pic>
                    </a:graphicData>
                  </a:graphic>
                </wp:inline>
              </w:drawing>
            </w:r>
            <w:r w:rsidRPr="00692955">
              <w:rPr>
                <w:color w:val="000000" w:themeColor="text1"/>
              </w:rPr>
              <w:t xml:space="preserve">     </w:t>
            </w:r>
            <w:r w:rsidRPr="00692955">
              <w:rPr>
                <w:noProof/>
                <w:color w:val="000000" w:themeColor="text1"/>
                <w:lang w:eastAsia="es-CO"/>
              </w:rPr>
              <w:drawing>
                <wp:inline distT="0" distB="0" distL="0" distR="0" wp14:anchorId="18CFEF09" wp14:editId="7C11F1BA">
                  <wp:extent cx="1619250" cy="1114425"/>
                  <wp:effectExtent l="0" t="0" r="0" b="9525"/>
                  <wp:docPr id="753" name="Google Shape;753;p68"/>
                  <wp:cNvGraphicFramePr/>
                  <a:graphic xmlns:a="http://schemas.openxmlformats.org/drawingml/2006/main">
                    <a:graphicData uri="http://schemas.openxmlformats.org/drawingml/2006/picture">
                      <pic:pic xmlns:pic="http://schemas.openxmlformats.org/drawingml/2006/picture">
                        <pic:nvPicPr>
                          <pic:cNvPr id="753" name="Google Shape;753;p68"/>
                          <pic:cNvPicPr preferRelativeResize="0"/>
                        </pic:nvPicPr>
                        <pic:blipFill rotWithShape="1">
                          <a:blip r:embed="rId28">
                            <a:alphaModFix/>
                          </a:blip>
                          <a:srcRect/>
                          <a:stretch/>
                        </pic:blipFill>
                        <pic:spPr>
                          <a:xfrm flipH="1">
                            <a:off x="0" y="0"/>
                            <a:ext cx="1620181" cy="1115066"/>
                          </a:xfrm>
                          <a:prstGeom prst="rect">
                            <a:avLst/>
                          </a:prstGeom>
                          <a:noFill/>
                          <a:ln>
                            <a:noFill/>
                          </a:ln>
                        </pic:spPr>
                      </pic:pic>
                    </a:graphicData>
                  </a:graphic>
                </wp:inline>
              </w:drawing>
            </w:r>
          </w:p>
          <w:p w14:paraId="3792D6E9" w14:textId="77777777" w:rsidR="00692955" w:rsidRPr="00692955" w:rsidRDefault="00692955" w:rsidP="00692955">
            <w:pPr>
              <w:ind w:left="708"/>
              <w:jc w:val="both"/>
              <w:rPr>
                <w:color w:val="000000" w:themeColor="text1"/>
              </w:rPr>
            </w:pPr>
            <w:r w:rsidRPr="00692955">
              <w:rPr>
                <w:b/>
                <w:bCs/>
                <w:color w:val="000000" w:themeColor="text1"/>
                <w:lang w:val="es-ES"/>
              </w:rPr>
              <w:t>¿CÓMO ATACAN LOS HACKERS?</w:t>
            </w:r>
          </w:p>
          <w:p w14:paraId="174B81AA" w14:textId="77777777" w:rsidR="00692955" w:rsidRPr="00692955" w:rsidRDefault="00692955" w:rsidP="00692955">
            <w:pPr>
              <w:ind w:left="708"/>
              <w:jc w:val="both"/>
              <w:rPr>
                <w:color w:val="000000" w:themeColor="text1"/>
              </w:rPr>
            </w:pPr>
            <w:r w:rsidRPr="00692955">
              <w:rPr>
                <w:color w:val="000000" w:themeColor="text1"/>
                <w:lang w:val="es-ES"/>
              </w:rPr>
              <w:t xml:space="preserve">Los hackers atacan de </w:t>
            </w:r>
            <w:r w:rsidRPr="00692955">
              <w:rPr>
                <w:b/>
                <w:bCs/>
                <w:color w:val="000000" w:themeColor="text1"/>
                <w:lang w:val="es-ES"/>
              </w:rPr>
              <w:t>forma sigilosa</w:t>
            </w:r>
            <w:r w:rsidRPr="00692955">
              <w:rPr>
                <w:color w:val="000000" w:themeColor="text1"/>
                <w:lang w:val="es-ES"/>
              </w:rPr>
              <w:t xml:space="preserve"> y con alto nivel de conocimiento acerca de su víctima. </w:t>
            </w:r>
          </w:p>
          <w:p w14:paraId="46BA0224" w14:textId="30CCA68A" w:rsidR="00692955" w:rsidRPr="00692955" w:rsidRDefault="00692955" w:rsidP="00692955">
            <w:pPr>
              <w:ind w:left="708"/>
              <w:jc w:val="both"/>
              <w:rPr>
                <w:color w:val="000000" w:themeColor="text1"/>
              </w:rPr>
            </w:pPr>
            <w:r w:rsidRPr="00692955">
              <w:rPr>
                <w:b/>
                <w:bCs/>
                <w:color w:val="000000" w:themeColor="text1"/>
                <w:lang w:val="es-ES"/>
              </w:rPr>
              <w:t>Investigan a sus víctimas antes de atacar</w:t>
            </w:r>
            <w:r w:rsidRPr="00692955">
              <w:rPr>
                <w:color w:val="000000" w:themeColor="text1"/>
                <w:lang w:val="es-ES"/>
              </w:rPr>
              <w:t xml:space="preserve">, de forma que cuando atacan, es con alta probabilidad de éxito. </w:t>
            </w:r>
          </w:p>
          <w:p w14:paraId="68F0FF6F" w14:textId="0197BD48" w:rsidR="00692955" w:rsidRPr="00692955" w:rsidRDefault="0039706A" w:rsidP="00692955">
            <w:pPr>
              <w:ind w:left="708"/>
              <w:jc w:val="both"/>
              <w:rPr>
                <w:color w:val="000000" w:themeColor="text1"/>
              </w:rPr>
            </w:pPr>
            <w:r w:rsidRPr="00692955">
              <w:rPr>
                <w:noProof/>
                <w:color w:val="000000" w:themeColor="text1"/>
                <w:lang w:eastAsia="es-CO"/>
              </w:rPr>
              <w:drawing>
                <wp:anchor distT="0" distB="0" distL="114300" distR="114300" simplePos="0" relativeHeight="251662336" behindDoc="0" locked="0" layoutInCell="1" allowOverlap="1" wp14:anchorId="57735505" wp14:editId="37135B9B">
                  <wp:simplePos x="0" y="0"/>
                  <wp:positionH relativeFrom="column">
                    <wp:posOffset>5022215</wp:posOffset>
                  </wp:positionH>
                  <wp:positionV relativeFrom="paragraph">
                    <wp:posOffset>46990</wp:posOffset>
                  </wp:positionV>
                  <wp:extent cx="1028700" cy="876300"/>
                  <wp:effectExtent l="0" t="0" r="0" b="0"/>
                  <wp:wrapSquare wrapText="bothSides"/>
                  <wp:docPr id="770" name="Google Shape;770;p69" descr="D:\CTD encuentra\9_files\NS_015.jpg"/>
                  <wp:cNvGraphicFramePr/>
                  <a:graphic xmlns:a="http://schemas.openxmlformats.org/drawingml/2006/main">
                    <a:graphicData uri="http://schemas.openxmlformats.org/drawingml/2006/picture">
                      <pic:pic xmlns:pic="http://schemas.openxmlformats.org/drawingml/2006/picture">
                        <pic:nvPicPr>
                          <pic:cNvPr id="770" name="Google Shape;770;p69" descr="D:\CTD encuentra\9_files\NS_015.jpg"/>
                          <pic:cNvPicPr preferRelativeResize="0"/>
                        </pic:nvPicPr>
                        <pic:blipFill rotWithShape="1">
                          <a:blip r:embed="rId29" cstate="print">
                            <a:alphaModFix/>
                            <a:extLst>
                              <a:ext uri="{28A0092B-C50C-407E-A947-70E740481C1C}">
                                <a14:useLocalDpi xmlns:a14="http://schemas.microsoft.com/office/drawing/2010/main" val="0"/>
                              </a:ext>
                            </a:extLst>
                          </a:blip>
                          <a:srcRect t="1281" b="3929"/>
                          <a:stretch/>
                        </pic:blipFill>
                        <pic:spPr>
                          <a:xfrm>
                            <a:off x="0" y="0"/>
                            <a:ext cx="10287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435CC" w14:textId="77777777" w:rsidR="00692955" w:rsidRPr="00692955" w:rsidRDefault="00692955" w:rsidP="00692955">
            <w:pPr>
              <w:ind w:left="708"/>
              <w:jc w:val="both"/>
              <w:rPr>
                <w:color w:val="000000" w:themeColor="text1"/>
              </w:rPr>
            </w:pPr>
          </w:p>
          <w:p w14:paraId="6B1078DF" w14:textId="77777777" w:rsidR="00692955" w:rsidRPr="00692955" w:rsidRDefault="00692955" w:rsidP="00692955">
            <w:pPr>
              <w:ind w:left="708"/>
              <w:jc w:val="both"/>
              <w:rPr>
                <w:color w:val="000000" w:themeColor="text1"/>
              </w:rPr>
            </w:pPr>
          </w:p>
          <w:p w14:paraId="71F9F1D4" w14:textId="77777777" w:rsidR="00692955" w:rsidRPr="00692955" w:rsidRDefault="00692955" w:rsidP="00692955">
            <w:pPr>
              <w:ind w:left="708"/>
              <w:jc w:val="center"/>
              <w:rPr>
                <w:b/>
                <w:bCs/>
                <w:color w:val="000000" w:themeColor="text1"/>
                <w:lang w:val="es-ES"/>
              </w:rPr>
            </w:pPr>
          </w:p>
          <w:p w14:paraId="471E3660" w14:textId="77777777" w:rsidR="00392D88" w:rsidRDefault="00392D88" w:rsidP="00692955">
            <w:pPr>
              <w:ind w:left="708"/>
              <w:jc w:val="center"/>
              <w:rPr>
                <w:b/>
                <w:bCs/>
                <w:color w:val="000000" w:themeColor="text1"/>
                <w:lang w:val="es-ES"/>
              </w:rPr>
            </w:pPr>
          </w:p>
          <w:p w14:paraId="3488EF5B" w14:textId="77777777" w:rsidR="0039706A" w:rsidRDefault="0039706A" w:rsidP="00692955">
            <w:pPr>
              <w:ind w:left="708"/>
              <w:jc w:val="center"/>
              <w:rPr>
                <w:b/>
                <w:bCs/>
                <w:color w:val="000000" w:themeColor="text1"/>
                <w:lang w:val="es-ES"/>
              </w:rPr>
            </w:pPr>
          </w:p>
          <w:p w14:paraId="1CBF5046" w14:textId="242797AA" w:rsidR="00692955" w:rsidRPr="00692955" w:rsidRDefault="00692955" w:rsidP="00692955">
            <w:pPr>
              <w:ind w:left="708"/>
              <w:jc w:val="center"/>
              <w:rPr>
                <w:b/>
                <w:bCs/>
                <w:color w:val="000000" w:themeColor="text1"/>
                <w:lang w:val="es-ES"/>
              </w:rPr>
            </w:pPr>
            <w:r w:rsidRPr="00692955">
              <w:rPr>
                <w:b/>
                <w:bCs/>
                <w:color w:val="000000" w:themeColor="text1"/>
                <w:lang w:val="es-ES"/>
              </w:rPr>
              <w:t>¿QUÉ ES EL PHISHING?</w:t>
            </w:r>
          </w:p>
          <w:p w14:paraId="72774373" w14:textId="53DA87C7" w:rsidR="00692955" w:rsidRPr="00692955" w:rsidRDefault="00692955" w:rsidP="00692955">
            <w:pPr>
              <w:ind w:left="708"/>
              <w:rPr>
                <w:color w:val="000000" w:themeColor="text1"/>
              </w:rPr>
            </w:pPr>
            <w:hyperlink r:id="rId30" w:history="1">
              <w:r w:rsidRPr="00692955">
                <w:rPr>
                  <w:rStyle w:val="Hipervnculo"/>
                  <w:color w:val="000000" w:themeColor="text1"/>
                </w:rPr>
                <w:t>https://www.youtube.com/watch?v=3jJVlsHlzW0</w:t>
              </w:r>
            </w:hyperlink>
          </w:p>
          <w:p w14:paraId="6463918E" w14:textId="64E8B3DC" w:rsidR="00692955" w:rsidRPr="00692955" w:rsidRDefault="00692955" w:rsidP="00692955">
            <w:pPr>
              <w:ind w:left="708"/>
              <w:rPr>
                <w:b/>
                <w:color w:val="000000" w:themeColor="text1"/>
              </w:rPr>
            </w:pPr>
            <w:hyperlink r:id="rId31" w:history="1">
              <w:r w:rsidRPr="00692955">
                <w:rPr>
                  <w:rStyle w:val="Hipervnculo"/>
                  <w:color w:val="000000" w:themeColor="text1"/>
                </w:rPr>
                <w:t>https://www.youtube.com/watch?v=UtGZqltf</w:t>
              </w:r>
              <w:r w:rsidRPr="00692955">
                <w:rPr>
                  <w:rStyle w:val="Hipervnculo"/>
                  <w:color w:val="000000" w:themeColor="text1"/>
                </w:rPr>
                <w:t>B</w:t>
              </w:r>
              <w:r w:rsidRPr="00692955">
                <w:rPr>
                  <w:rStyle w:val="Hipervnculo"/>
                  <w:color w:val="000000" w:themeColor="text1"/>
                </w:rPr>
                <w:t>Es</w:t>
              </w:r>
            </w:hyperlink>
          </w:p>
          <w:p w14:paraId="5AD3DB50" w14:textId="4B86BE94" w:rsidR="00692955" w:rsidRPr="00692955" w:rsidRDefault="00692955" w:rsidP="00692955">
            <w:pPr>
              <w:ind w:left="708"/>
              <w:jc w:val="both"/>
              <w:rPr>
                <w:color w:val="000000" w:themeColor="text1"/>
              </w:rPr>
            </w:pPr>
            <w:r w:rsidRPr="00692955">
              <w:rPr>
                <w:color w:val="000000" w:themeColor="text1"/>
                <w:lang w:val="es-ES"/>
              </w:rPr>
              <w:t xml:space="preserve">El </w:t>
            </w:r>
            <w:proofErr w:type="spellStart"/>
            <w:r w:rsidRPr="00692955">
              <w:rPr>
                <w:color w:val="000000" w:themeColor="text1"/>
                <w:lang w:val="es-ES"/>
              </w:rPr>
              <w:t>Phishing</w:t>
            </w:r>
            <w:proofErr w:type="spellEnd"/>
            <w:r w:rsidRPr="00692955">
              <w:rPr>
                <w:color w:val="000000" w:themeColor="text1"/>
                <w:lang w:val="es-ES"/>
              </w:rPr>
              <w:t xml:space="preserve"> es uno de los </w:t>
            </w:r>
            <w:r w:rsidRPr="00692955">
              <w:rPr>
                <w:b/>
                <w:bCs/>
                <w:color w:val="000000" w:themeColor="text1"/>
                <w:lang w:val="es-ES"/>
              </w:rPr>
              <w:t xml:space="preserve">métodos más utilizados </w:t>
            </w:r>
            <w:r w:rsidRPr="00692955">
              <w:rPr>
                <w:color w:val="000000" w:themeColor="text1"/>
                <w:lang w:val="es-ES"/>
              </w:rPr>
              <w:t xml:space="preserve">por delincuentes cibernéticos para </w:t>
            </w:r>
            <w:r w:rsidRPr="00692955">
              <w:rPr>
                <w:b/>
                <w:bCs/>
                <w:color w:val="000000" w:themeColor="text1"/>
                <w:lang w:val="es-ES"/>
              </w:rPr>
              <w:t>estafar y obtener información confidencial</w:t>
            </w:r>
            <w:r w:rsidRPr="00692955">
              <w:rPr>
                <w:color w:val="000000" w:themeColor="text1"/>
                <w:lang w:val="es-ES"/>
              </w:rPr>
              <w:t xml:space="preserve"> de forma fraudulenta como puede ser una contraseña, información detallada sobre tarjetas de crédito u otra información bancaria de la víctima.</w:t>
            </w:r>
          </w:p>
          <w:p w14:paraId="0C916707" w14:textId="77777777" w:rsidR="00692955" w:rsidRPr="00692955" w:rsidRDefault="00692955" w:rsidP="00692955">
            <w:pPr>
              <w:ind w:left="708"/>
              <w:jc w:val="both"/>
              <w:rPr>
                <w:color w:val="000000" w:themeColor="text1"/>
              </w:rPr>
            </w:pPr>
            <w:r w:rsidRPr="00692955">
              <w:rPr>
                <w:b/>
                <w:bCs/>
                <w:color w:val="000000" w:themeColor="text1"/>
                <w:lang w:val="es-ES"/>
              </w:rPr>
              <w:t>"</w:t>
            </w:r>
            <w:proofErr w:type="spellStart"/>
            <w:r w:rsidRPr="00692955">
              <w:rPr>
                <w:b/>
                <w:bCs/>
                <w:color w:val="000000" w:themeColor="text1"/>
                <w:lang w:val="es-ES"/>
              </w:rPr>
              <w:t>Phishing</w:t>
            </w:r>
            <w:proofErr w:type="spellEnd"/>
            <w:r w:rsidRPr="00692955">
              <w:rPr>
                <w:b/>
                <w:bCs/>
                <w:color w:val="000000" w:themeColor="text1"/>
                <w:lang w:val="es-ES"/>
              </w:rPr>
              <w:t>”</w:t>
            </w:r>
            <w:r w:rsidRPr="00692955">
              <w:rPr>
                <w:color w:val="000000" w:themeColor="text1"/>
                <w:lang w:val="es-ES"/>
              </w:rPr>
              <w:t> hace referencia al término </w:t>
            </w:r>
            <w:r w:rsidRPr="00692955">
              <w:rPr>
                <w:b/>
                <w:bCs/>
                <w:color w:val="000000" w:themeColor="text1"/>
                <w:lang w:val="es-ES"/>
              </w:rPr>
              <w:t>“</w:t>
            </w:r>
            <w:proofErr w:type="spellStart"/>
            <w:r w:rsidRPr="00692955">
              <w:rPr>
                <w:b/>
                <w:bCs/>
                <w:color w:val="000000" w:themeColor="text1"/>
                <w:lang w:val="es-ES"/>
              </w:rPr>
              <w:t>Fishing</w:t>
            </w:r>
            <w:proofErr w:type="spellEnd"/>
            <w:r w:rsidRPr="00692955">
              <w:rPr>
                <w:b/>
                <w:bCs/>
                <w:color w:val="000000" w:themeColor="text1"/>
                <w:lang w:val="es-ES"/>
              </w:rPr>
              <w:t>”</w:t>
            </w:r>
            <w:r w:rsidRPr="00692955">
              <w:rPr>
                <w:color w:val="000000" w:themeColor="text1"/>
                <w:lang w:val="es-ES"/>
              </w:rPr>
              <w:t> en inglés, que significa </w:t>
            </w:r>
            <w:r w:rsidRPr="00692955">
              <w:rPr>
                <w:b/>
                <w:bCs/>
                <w:color w:val="000000" w:themeColor="text1"/>
                <w:lang w:val="es-ES"/>
              </w:rPr>
              <w:t>“pescar”</w:t>
            </w:r>
            <w:r w:rsidRPr="00692955">
              <w:rPr>
                <w:color w:val="000000" w:themeColor="text1"/>
                <w:lang w:val="es-ES"/>
              </w:rPr>
              <w:t>. Los hacker “pescan” en la red, a ver quién cae en su trampa y les proporciona la información. </w:t>
            </w:r>
          </w:p>
          <w:p w14:paraId="412A3EA6" w14:textId="77777777" w:rsidR="00692955" w:rsidRPr="00692955" w:rsidRDefault="00692955" w:rsidP="00692955">
            <w:pPr>
              <w:ind w:left="708"/>
              <w:jc w:val="center"/>
              <w:rPr>
                <w:color w:val="000000" w:themeColor="text1"/>
              </w:rPr>
            </w:pPr>
            <w:r w:rsidRPr="00692955">
              <w:rPr>
                <w:b/>
                <w:bCs/>
                <w:color w:val="000000" w:themeColor="text1"/>
                <w:lang w:val="es-ES"/>
              </w:rPr>
              <w:t>¿QUÉ ES EL PHISHING POR ENLACE?</w:t>
            </w:r>
          </w:p>
          <w:p w14:paraId="0CB24E9C" w14:textId="7CAE1B64" w:rsidR="00692955" w:rsidRPr="00692955" w:rsidRDefault="00692955" w:rsidP="00692955">
            <w:pPr>
              <w:ind w:left="708"/>
              <w:jc w:val="both"/>
              <w:rPr>
                <w:color w:val="000000" w:themeColor="text1"/>
              </w:rPr>
            </w:pPr>
            <w:r w:rsidRPr="00692955">
              <w:rPr>
                <w:noProof/>
                <w:color w:val="000000" w:themeColor="text1"/>
                <w:lang w:eastAsia="es-CO"/>
              </w:rPr>
              <w:drawing>
                <wp:anchor distT="0" distB="0" distL="114300" distR="114300" simplePos="0" relativeHeight="251664384" behindDoc="0" locked="0" layoutInCell="1" allowOverlap="1" wp14:anchorId="44DDF969" wp14:editId="362B15A6">
                  <wp:simplePos x="0" y="0"/>
                  <wp:positionH relativeFrom="column">
                    <wp:posOffset>447675</wp:posOffset>
                  </wp:positionH>
                  <wp:positionV relativeFrom="paragraph">
                    <wp:posOffset>1270</wp:posOffset>
                  </wp:positionV>
                  <wp:extent cx="2324100" cy="13430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41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955">
              <w:rPr>
                <w:color w:val="000000" w:themeColor="text1"/>
              </w:rPr>
              <w:t xml:space="preserve"> </w:t>
            </w:r>
            <w:r w:rsidR="0039706A">
              <w:rPr>
                <w:noProof/>
                <w:color w:val="000000" w:themeColor="text1"/>
                <w:lang w:eastAsia="es-CO"/>
              </w:rPr>
              <w:t xml:space="preserve">               </w:t>
            </w:r>
            <w:r w:rsidRPr="00692955">
              <w:rPr>
                <w:noProof/>
                <w:color w:val="000000" w:themeColor="text1"/>
                <w:lang w:eastAsia="es-CO"/>
              </w:rPr>
              <w:drawing>
                <wp:inline distT="0" distB="0" distL="0" distR="0" wp14:anchorId="53877685" wp14:editId="0EDAB9A4">
                  <wp:extent cx="1866900" cy="1343025"/>
                  <wp:effectExtent l="0" t="0" r="0" b="9525"/>
                  <wp:docPr id="803" name="Google Shape;803;p71"/>
                  <wp:cNvGraphicFramePr/>
                  <a:graphic xmlns:a="http://schemas.openxmlformats.org/drawingml/2006/main">
                    <a:graphicData uri="http://schemas.openxmlformats.org/drawingml/2006/picture">
                      <pic:pic xmlns:pic="http://schemas.openxmlformats.org/drawingml/2006/picture">
                        <pic:nvPicPr>
                          <pic:cNvPr id="803" name="Google Shape;803;p71"/>
                          <pic:cNvPicPr preferRelativeResize="0"/>
                        </pic:nvPicPr>
                        <pic:blipFill rotWithShape="1">
                          <a:blip r:embed="rId33">
                            <a:alphaModFix/>
                          </a:blip>
                          <a:srcRect/>
                          <a:stretch/>
                        </pic:blipFill>
                        <pic:spPr>
                          <a:xfrm>
                            <a:off x="0" y="0"/>
                            <a:ext cx="1869123" cy="1344624"/>
                          </a:xfrm>
                          <a:prstGeom prst="rect">
                            <a:avLst/>
                          </a:prstGeom>
                          <a:noFill/>
                          <a:ln>
                            <a:noFill/>
                          </a:ln>
                        </pic:spPr>
                      </pic:pic>
                    </a:graphicData>
                  </a:graphic>
                </wp:inline>
              </w:drawing>
            </w:r>
          </w:p>
          <w:p w14:paraId="2F7E6428" w14:textId="77777777" w:rsidR="00692955" w:rsidRPr="00692955" w:rsidRDefault="00692955" w:rsidP="00692955">
            <w:pPr>
              <w:ind w:left="708"/>
              <w:jc w:val="both"/>
              <w:rPr>
                <w:color w:val="000000" w:themeColor="text1"/>
              </w:rPr>
            </w:pPr>
            <w:r w:rsidRPr="00692955">
              <w:rPr>
                <w:color w:val="000000" w:themeColor="text1"/>
                <w:lang w:val="es-ES"/>
              </w:rPr>
              <w:t>Lo que sucede después…</w:t>
            </w:r>
          </w:p>
          <w:p w14:paraId="1ED50FD3" w14:textId="77777777" w:rsidR="00692955" w:rsidRPr="00692955" w:rsidRDefault="00692955" w:rsidP="00692955">
            <w:pPr>
              <w:ind w:left="708"/>
              <w:jc w:val="both"/>
              <w:rPr>
                <w:color w:val="000000" w:themeColor="text1"/>
                <w:lang w:val="es-ES"/>
              </w:rPr>
            </w:pPr>
            <w:r w:rsidRPr="00692955">
              <w:rPr>
                <w:color w:val="000000" w:themeColor="text1"/>
                <w:lang w:val="es-ES"/>
              </w:rPr>
              <w:t xml:space="preserve">Los hackers envían un </w:t>
            </w:r>
            <w:r w:rsidRPr="00692955">
              <w:rPr>
                <w:b/>
                <w:bCs/>
                <w:color w:val="000000" w:themeColor="text1"/>
                <w:lang w:val="es-ES"/>
              </w:rPr>
              <w:t xml:space="preserve">email </w:t>
            </w:r>
            <w:r w:rsidRPr="00692955">
              <w:rPr>
                <w:color w:val="000000" w:themeColor="text1"/>
                <w:lang w:val="es-ES"/>
              </w:rPr>
              <w:t xml:space="preserve">para que caigas en su </w:t>
            </w:r>
            <w:r w:rsidRPr="00692955">
              <w:rPr>
                <w:b/>
                <w:bCs/>
                <w:color w:val="000000" w:themeColor="text1"/>
                <w:lang w:val="es-ES"/>
              </w:rPr>
              <w:t xml:space="preserve">trampa </w:t>
            </w:r>
            <w:r w:rsidRPr="00692955">
              <w:rPr>
                <w:color w:val="000000" w:themeColor="text1"/>
                <w:lang w:val="es-ES"/>
              </w:rPr>
              <w:t xml:space="preserve">al pinchar en un enlace o </w:t>
            </w:r>
            <w:r w:rsidRPr="00692955">
              <w:rPr>
                <w:b/>
                <w:bCs/>
                <w:color w:val="000000" w:themeColor="text1"/>
                <w:lang w:val="es-ES"/>
              </w:rPr>
              <w:t>al abrir un archivo adjunto</w:t>
            </w:r>
            <w:r w:rsidRPr="00692955">
              <w:rPr>
                <w:color w:val="000000" w:themeColor="text1"/>
                <w:lang w:val="es-ES"/>
              </w:rPr>
              <w:t xml:space="preserve">. </w:t>
            </w:r>
          </w:p>
          <w:p w14:paraId="6ECCDB74" w14:textId="77777777" w:rsidR="00692955" w:rsidRPr="00692955" w:rsidRDefault="00692955" w:rsidP="00692955">
            <w:pPr>
              <w:ind w:left="708"/>
              <w:rPr>
                <w:b/>
                <w:bCs/>
                <w:color w:val="000000" w:themeColor="text1"/>
                <w:lang w:val="es-ES"/>
              </w:rPr>
            </w:pPr>
          </w:p>
          <w:p w14:paraId="135E249E" w14:textId="77777777" w:rsidR="0039706A" w:rsidRDefault="0039706A" w:rsidP="00692955">
            <w:pPr>
              <w:ind w:left="708"/>
              <w:jc w:val="center"/>
              <w:rPr>
                <w:b/>
                <w:bCs/>
                <w:color w:val="000000" w:themeColor="text1"/>
                <w:lang w:val="es-ES"/>
              </w:rPr>
            </w:pPr>
          </w:p>
          <w:p w14:paraId="1DAF6B96" w14:textId="77777777" w:rsidR="0039706A" w:rsidRDefault="0039706A" w:rsidP="00692955">
            <w:pPr>
              <w:ind w:left="708"/>
              <w:jc w:val="center"/>
              <w:rPr>
                <w:b/>
                <w:bCs/>
                <w:color w:val="000000" w:themeColor="text1"/>
                <w:lang w:val="es-ES"/>
              </w:rPr>
            </w:pPr>
          </w:p>
          <w:p w14:paraId="6DBF1715" w14:textId="77777777" w:rsidR="0039706A" w:rsidRDefault="0039706A" w:rsidP="00692955">
            <w:pPr>
              <w:ind w:left="708"/>
              <w:jc w:val="center"/>
              <w:rPr>
                <w:b/>
                <w:bCs/>
                <w:color w:val="000000" w:themeColor="text1"/>
                <w:lang w:val="es-ES"/>
              </w:rPr>
            </w:pPr>
          </w:p>
          <w:p w14:paraId="56E5664E" w14:textId="77777777" w:rsidR="0039706A" w:rsidRDefault="0039706A" w:rsidP="00692955">
            <w:pPr>
              <w:ind w:left="708"/>
              <w:jc w:val="center"/>
              <w:rPr>
                <w:b/>
                <w:bCs/>
                <w:color w:val="000000" w:themeColor="text1"/>
                <w:lang w:val="es-ES"/>
              </w:rPr>
            </w:pPr>
          </w:p>
          <w:p w14:paraId="3992AAE8" w14:textId="77777777" w:rsidR="0039706A" w:rsidRDefault="0039706A" w:rsidP="00692955">
            <w:pPr>
              <w:ind w:left="708"/>
              <w:jc w:val="center"/>
              <w:rPr>
                <w:b/>
                <w:bCs/>
                <w:color w:val="000000" w:themeColor="text1"/>
                <w:lang w:val="es-ES"/>
              </w:rPr>
            </w:pPr>
          </w:p>
          <w:p w14:paraId="440BEE1F" w14:textId="77777777" w:rsidR="00692955" w:rsidRPr="00692955" w:rsidRDefault="00692955" w:rsidP="00692955">
            <w:pPr>
              <w:ind w:left="708"/>
              <w:jc w:val="center"/>
              <w:rPr>
                <w:b/>
                <w:bCs/>
                <w:color w:val="000000" w:themeColor="text1"/>
                <w:lang w:val="es-ES"/>
              </w:rPr>
            </w:pPr>
            <w:r w:rsidRPr="00692955">
              <w:rPr>
                <w:b/>
                <w:bCs/>
                <w:color w:val="000000" w:themeColor="text1"/>
                <w:lang w:val="es-ES"/>
              </w:rPr>
              <w:lastRenderedPageBreak/>
              <w:t>¿QUÉ ES EL PHISHING POR FRAUDE MASIVO?</w:t>
            </w:r>
          </w:p>
          <w:p w14:paraId="18BAF434" w14:textId="77777777" w:rsidR="00692955" w:rsidRPr="00692955" w:rsidRDefault="00692955" w:rsidP="00692955">
            <w:pPr>
              <w:ind w:left="708"/>
              <w:jc w:val="center"/>
              <w:rPr>
                <w:color w:val="000000" w:themeColor="text1"/>
              </w:rPr>
            </w:pPr>
          </w:p>
          <w:p w14:paraId="573739AB" w14:textId="77777777" w:rsidR="00692955" w:rsidRPr="00692955" w:rsidRDefault="00692955" w:rsidP="00692955">
            <w:pPr>
              <w:ind w:left="708"/>
              <w:jc w:val="both"/>
              <w:rPr>
                <w:noProof/>
                <w:color w:val="000000" w:themeColor="text1"/>
                <w:lang w:eastAsia="es-CO"/>
              </w:rPr>
            </w:pPr>
            <w:r w:rsidRPr="00692955">
              <w:rPr>
                <w:noProof/>
                <w:color w:val="000000" w:themeColor="text1"/>
                <w:lang w:eastAsia="es-CO"/>
              </w:rPr>
              <w:drawing>
                <wp:inline distT="0" distB="0" distL="0" distR="0" wp14:anchorId="78107C93" wp14:editId="2B8815DB">
                  <wp:extent cx="2733675" cy="3314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3675" cy="3314700"/>
                          </a:xfrm>
                          <a:prstGeom prst="rect">
                            <a:avLst/>
                          </a:prstGeom>
                          <a:noFill/>
                          <a:ln>
                            <a:noFill/>
                          </a:ln>
                        </pic:spPr>
                      </pic:pic>
                    </a:graphicData>
                  </a:graphic>
                </wp:inline>
              </w:drawing>
            </w:r>
            <w:r w:rsidRPr="00692955">
              <w:rPr>
                <w:color w:val="000000" w:themeColor="text1"/>
              </w:rPr>
              <w:t xml:space="preserve"> </w:t>
            </w:r>
            <w:r w:rsidRPr="00692955">
              <w:rPr>
                <w:noProof/>
                <w:color w:val="000000" w:themeColor="text1"/>
                <w:lang w:eastAsia="es-CO"/>
              </w:rPr>
              <w:t xml:space="preserve">  </w:t>
            </w:r>
            <w:r w:rsidRPr="00692955">
              <w:rPr>
                <w:noProof/>
                <w:color w:val="000000" w:themeColor="text1"/>
                <w:lang w:eastAsia="es-CO"/>
              </w:rPr>
              <w:drawing>
                <wp:inline distT="0" distB="0" distL="0" distR="0" wp14:anchorId="1EBB2F2E" wp14:editId="0E0DA92B">
                  <wp:extent cx="2638425" cy="33051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8425" cy="3305175"/>
                          </a:xfrm>
                          <a:prstGeom prst="rect">
                            <a:avLst/>
                          </a:prstGeom>
                          <a:noFill/>
                          <a:ln>
                            <a:noFill/>
                          </a:ln>
                        </pic:spPr>
                      </pic:pic>
                    </a:graphicData>
                  </a:graphic>
                </wp:inline>
              </w:drawing>
            </w:r>
          </w:p>
          <w:p w14:paraId="7CAC3999" w14:textId="77777777" w:rsidR="00692955" w:rsidRPr="00692955" w:rsidRDefault="00692955" w:rsidP="00692955">
            <w:pPr>
              <w:ind w:left="708"/>
              <w:jc w:val="center"/>
              <w:rPr>
                <w:noProof/>
                <w:color w:val="000000" w:themeColor="text1"/>
                <w:lang w:eastAsia="es-CO"/>
              </w:rPr>
            </w:pPr>
            <w:r w:rsidRPr="00692955">
              <w:rPr>
                <w:b/>
                <w:bCs/>
                <w:noProof/>
                <w:color w:val="000000" w:themeColor="text1"/>
                <w:lang w:val="es-ES" w:eastAsia="es-CO"/>
              </w:rPr>
              <w:t>¿QUÉ ES EL PHISHING POR LLAMADA?</w:t>
            </w:r>
          </w:p>
          <w:p w14:paraId="762A92AC" w14:textId="77777777" w:rsidR="00692955" w:rsidRPr="00692955" w:rsidRDefault="00692955" w:rsidP="00692955">
            <w:pPr>
              <w:ind w:left="708"/>
              <w:jc w:val="both"/>
              <w:rPr>
                <w:noProof/>
                <w:color w:val="000000" w:themeColor="text1"/>
                <w:lang w:eastAsia="es-CO"/>
              </w:rPr>
            </w:pPr>
            <w:r w:rsidRPr="00692955">
              <w:rPr>
                <w:noProof/>
                <w:color w:val="000000" w:themeColor="text1"/>
                <w:lang w:val="es-ES" w:eastAsia="es-CO"/>
              </w:rPr>
              <w:t xml:space="preserve">Es una modalidad de phishing en la que la víctima recibe una llamada telefónica en la que el emisor suplanta a una entidad privada o pública para obtener sus datos privados. </w:t>
            </w:r>
          </w:p>
          <w:p w14:paraId="5A49C67F" w14:textId="77777777" w:rsidR="00692955" w:rsidRPr="00692955" w:rsidRDefault="00692955" w:rsidP="00692955">
            <w:pPr>
              <w:ind w:left="708"/>
              <w:jc w:val="both"/>
              <w:rPr>
                <w:noProof/>
                <w:color w:val="000000" w:themeColor="text1"/>
                <w:lang w:eastAsia="es-CO"/>
              </w:rPr>
            </w:pPr>
            <w:r w:rsidRPr="00692955">
              <w:rPr>
                <w:noProof/>
                <w:color w:val="000000" w:themeColor="text1"/>
                <w:lang w:eastAsia="es-CO"/>
              </w:rPr>
              <w:drawing>
                <wp:anchor distT="0" distB="0" distL="114300" distR="114300" simplePos="0" relativeHeight="251663360" behindDoc="0" locked="0" layoutInCell="1" allowOverlap="1" wp14:anchorId="3D1F859A" wp14:editId="26F413BF">
                  <wp:simplePos x="0" y="0"/>
                  <wp:positionH relativeFrom="column">
                    <wp:posOffset>2005965</wp:posOffset>
                  </wp:positionH>
                  <wp:positionV relativeFrom="paragraph">
                    <wp:posOffset>26670</wp:posOffset>
                  </wp:positionV>
                  <wp:extent cx="1771650" cy="14643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1650" cy="146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0D345" w14:textId="77777777" w:rsidR="00692955" w:rsidRPr="00692955" w:rsidRDefault="00692955" w:rsidP="00692955">
            <w:pPr>
              <w:ind w:left="708"/>
              <w:jc w:val="both"/>
              <w:rPr>
                <w:color w:val="000000" w:themeColor="text1"/>
              </w:rPr>
            </w:pPr>
          </w:p>
          <w:p w14:paraId="46C5F5CD" w14:textId="77777777" w:rsidR="00692955" w:rsidRPr="00692955" w:rsidRDefault="00692955" w:rsidP="00692955">
            <w:pPr>
              <w:ind w:left="708"/>
              <w:jc w:val="center"/>
              <w:rPr>
                <w:b/>
                <w:bCs/>
                <w:color w:val="000000" w:themeColor="text1"/>
                <w:lang w:val="es-ES"/>
              </w:rPr>
            </w:pPr>
          </w:p>
          <w:p w14:paraId="33739D5A" w14:textId="77777777" w:rsidR="00692955" w:rsidRPr="00692955" w:rsidRDefault="00692955" w:rsidP="00692955">
            <w:pPr>
              <w:ind w:left="708"/>
              <w:jc w:val="center"/>
              <w:rPr>
                <w:b/>
                <w:bCs/>
                <w:color w:val="000000" w:themeColor="text1"/>
                <w:lang w:val="es-ES"/>
              </w:rPr>
            </w:pPr>
          </w:p>
          <w:p w14:paraId="75686467" w14:textId="77777777" w:rsidR="00692955" w:rsidRPr="00692955" w:rsidRDefault="00692955" w:rsidP="00692955">
            <w:pPr>
              <w:ind w:left="708"/>
              <w:jc w:val="center"/>
              <w:rPr>
                <w:b/>
                <w:bCs/>
                <w:color w:val="000000" w:themeColor="text1"/>
                <w:lang w:val="es-ES"/>
              </w:rPr>
            </w:pPr>
          </w:p>
          <w:p w14:paraId="4AB367B0" w14:textId="77777777" w:rsidR="0039706A" w:rsidRDefault="0039706A" w:rsidP="00692955">
            <w:pPr>
              <w:ind w:left="708"/>
              <w:jc w:val="center"/>
              <w:rPr>
                <w:b/>
                <w:bCs/>
                <w:color w:val="000000" w:themeColor="text1"/>
                <w:lang w:val="es-ES"/>
              </w:rPr>
            </w:pPr>
          </w:p>
          <w:p w14:paraId="5F9DA9DF" w14:textId="77777777" w:rsidR="0039706A" w:rsidRDefault="0039706A" w:rsidP="00692955">
            <w:pPr>
              <w:ind w:left="708"/>
              <w:jc w:val="center"/>
              <w:rPr>
                <w:b/>
                <w:bCs/>
                <w:color w:val="000000" w:themeColor="text1"/>
                <w:lang w:val="es-ES"/>
              </w:rPr>
            </w:pPr>
          </w:p>
          <w:p w14:paraId="3E8AAF2C" w14:textId="77777777" w:rsidR="0039706A" w:rsidRDefault="0039706A" w:rsidP="00692955">
            <w:pPr>
              <w:ind w:left="708"/>
              <w:jc w:val="center"/>
              <w:rPr>
                <w:b/>
                <w:bCs/>
                <w:color w:val="000000" w:themeColor="text1"/>
                <w:lang w:val="es-ES"/>
              </w:rPr>
            </w:pPr>
          </w:p>
          <w:p w14:paraId="696EF8AF" w14:textId="77777777" w:rsidR="0039706A" w:rsidRDefault="0039706A" w:rsidP="00692955">
            <w:pPr>
              <w:ind w:left="708"/>
              <w:jc w:val="center"/>
              <w:rPr>
                <w:b/>
                <w:bCs/>
                <w:color w:val="000000" w:themeColor="text1"/>
                <w:lang w:val="es-ES"/>
              </w:rPr>
            </w:pPr>
          </w:p>
          <w:p w14:paraId="61473946" w14:textId="77777777" w:rsidR="0039706A" w:rsidRDefault="0039706A" w:rsidP="00692955">
            <w:pPr>
              <w:ind w:left="708"/>
              <w:jc w:val="center"/>
              <w:rPr>
                <w:b/>
                <w:bCs/>
                <w:color w:val="000000" w:themeColor="text1"/>
                <w:lang w:val="es-ES"/>
              </w:rPr>
            </w:pPr>
          </w:p>
          <w:p w14:paraId="40E0B409" w14:textId="77777777" w:rsidR="00692955" w:rsidRPr="00692955" w:rsidRDefault="00692955" w:rsidP="00692955">
            <w:pPr>
              <w:ind w:left="708"/>
              <w:jc w:val="center"/>
              <w:rPr>
                <w:color w:val="000000" w:themeColor="text1"/>
              </w:rPr>
            </w:pPr>
            <w:r w:rsidRPr="00692955">
              <w:rPr>
                <w:b/>
                <w:bCs/>
                <w:color w:val="000000" w:themeColor="text1"/>
                <w:lang w:val="es-ES"/>
              </w:rPr>
              <w:t>CONSEJOS DE SEGURIDAD PARA TENER EN CUENTA</w:t>
            </w:r>
          </w:p>
          <w:p w14:paraId="07679769" w14:textId="77777777" w:rsidR="00692955" w:rsidRPr="00692955" w:rsidRDefault="00692955" w:rsidP="00692955">
            <w:pPr>
              <w:ind w:left="708"/>
              <w:jc w:val="both"/>
              <w:rPr>
                <w:b/>
                <w:bCs/>
                <w:color w:val="000000" w:themeColor="text1"/>
                <w:lang w:val="es-ES"/>
              </w:rPr>
            </w:pPr>
            <w:r w:rsidRPr="00692955">
              <w:rPr>
                <w:b/>
                <w:bCs/>
                <w:color w:val="000000" w:themeColor="text1"/>
                <w:lang w:val="es-ES"/>
              </w:rPr>
              <w:t>AL RELLENAR UN FORMULARIO.</w:t>
            </w:r>
          </w:p>
          <w:p w14:paraId="2C285E54" w14:textId="77777777" w:rsidR="00692955" w:rsidRPr="00692955" w:rsidRDefault="00692955" w:rsidP="00692955">
            <w:pPr>
              <w:ind w:left="708"/>
              <w:jc w:val="both"/>
              <w:rPr>
                <w:b/>
                <w:bCs/>
                <w:color w:val="000000" w:themeColor="text1"/>
              </w:rPr>
            </w:pPr>
            <w:r w:rsidRPr="00692955">
              <w:rPr>
                <w:b/>
                <w:bCs/>
                <w:color w:val="000000" w:themeColor="text1"/>
                <w:lang w:val="es-ES"/>
              </w:rPr>
              <w:t>Rellena solamente los campos que sean obligatorios, normalmente marcados con un asterisco (*), y lee detenidamente las condiciones antes de aceptarlas.</w:t>
            </w:r>
          </w:p>
          <w:p w14:paraId="23B7856C" w14:textId="77777777" w:rsidR="00692955" w:rsidRPr="00692955" w:rsidRDefault="00692955" w:rsidP="00692955">
            <w:pPr>
              <w:ind w:left="708"/>
              <w:jc w:val="both"/>
              <w:rPr>
                <w:b/>
                <w:bCs/>
                <w:color w:val="000000" w:themeColor="text1"/>
                <w:lang w:val="es-ES"/>
              </w:rPr>
            </w:pPr>
            <w:r w:rsidRPr="00692955">
              <w:rPr>
                <w:b/>
                <w:bCs/>
                <w:color w:val="000000" w:themeColor="text1"/>
                <w:lang w:val="es-ES"/>
              </w:rPr>
              <w:t>AL ABRIR UN CORREO ELECTRÓNICO Y ARCHIVOS ADJUNTOS.</w:t>
            </w:r>
          </w:p>
          <w:p w14:paraId="52864FF5" w14:textId="77777777" w:rsidR="00692955" w:rsidRPr="00692955" w:rsidRDefault="00692955" w:rsidP="00692955">
            <w:pPr>
              <w:ind w:left="708"/>
              <w:jc w:val="both"/>
              <w:rPr>
                <w:b/>
                <w:bCs/>
                <w:color w:val="000000" w:themeColor="text1"/>
              </w:rPr>
            </w:pPr>
            <w:r w:rsidRPr="00692955">
              <w:rPr>
                <w:b/>
                <w:bCs/>
                <w:color w:val="000000" w:themeColor="text1"/>
                <w:lang w:val="es-ES"/>
              </w:rPr>
              <w:t xml:space="preserve">Si no lo conoces, ¡no lo abras!  </w:t>
            </w:r>
          </w:p>
          <w:p w14:paraId="05B64E09" w14:textId="77777777" w:rsidR="00692955" w:rsidRPr="00692955" w:rsidRDefault="00692955" w:rsidP="00692955">
            <w:pPr>
              <w:ind w:left="708"/>
              <w:jc w:val="both"/>
              <w:rPr>
                <w:b/>
                <w:bCs/>
                <w:color w:val="000000" w:themeColor="text1"/>
              </w:rPr>
            </w:pPr>
            <w:r w:rsidRPr="00692955">
              <w:rPr>
                <w:b/>
                <w:bCs/>
                <w:color w:val="000000" w:themeColor="text1"/>
                <w:lang w:val="es-ES"/>
              </w:rPr>
              <w:t>Descarta correos electrónicos de direcciones desconocidas con enlaces extraños a otras páginas web o con archivos adjuntos terminados en .</w:t>
            </w:r>
            <w:proofErr w:type="spellStart"/>
            <w:r w:rsidRPr="00692955">
              <w:rPr>
                <w:b/>
                <w:bCs/>
                <w:color w:val="000000" w:themeColor="text1"/>
                <w:lang w:val="es-ES"/>
              </w:rPr>
              <w:t>pps</w:t>
            </w:r>
            <w:proofErr w:type="spellEnd"/>
            <w:r w:rsidRPr="00692955">
              <w:rPr>
                <w:b/>
                <w:bCs/>
                <w:color w:val="000000" w:themeColor="text1"/>
                <w:lang w:val="es-ES"/>
              </w:rPr>
              <w:t>, .</w:t>
            </w:r>
            <w:proofErr w:type="spellStart"/>
            <w:r w:rsidRPr="00692955">
              <w:rPr>
                <w:b/>
                <w:bCs/>
                <w:color w:val="000000" w:themeColor="text1"/>
                <w:lang w:val="es-ES"/>
              </w:rPr>
              <w:t>zip</w:t>
            </w:r>
            <w:proofErr w:type="spellEnd"/>
            <w:r w:rsidRPr="00692955">
              <w:rPr>
                <w:b/>
                <w:bCs/>
                <w:color w:val="000000" w:themeColor="text1"/>
                <w:lang w:val="es-ES"/>
              </w:rPr>
              <w:t>, .</w:t>
            </w:r>
            <w:proofErr w:type="spellStart"/>
            <w:r w:rsidRPr="00692955">
              <w:rPr>
                <w:b/>
                <w:bCs/>
                <w:color w:val="000000" w:themeColor="text1"/>
                <w:lang w:val="es-ES"/>
              </w:rPr>
              <w:t>exe</w:t>
            </w:r>
            <w:proofErr w:type="spellEnd"/>
            <w:proofErr w:type="gramStart"/>
            <w:r w:rsidRPr="00692955">
              <w:rPr>
                <w:b/>
                <w:bCs/>
                <w:color w:val="000000" w:themeColor="text1"/>
                <w:lang w:val="es-ES"/>
              </w:rPr>
              <w:t>, …</w:t>
            </w:r>
            <w:proofErr w:type="gramEnd"/>
            <w:r w:rsidRPr="00692955">
              <w:rPr>
                <w:b/>
                <w:bCs/>
                <w:color w:val="000000" w:themeColor="text1"/>
                <w:lang w:val="es-ES"/>
              </w:rPr>
              <w:t xml:space="preserve"> Todos ellos pueden contener virus y programas maliciosos. Te recomendamos realizar con frecuencia un análisis de tu correo electrónico a través de un buen programa antivirus.</w:t>
            </w:r>
          </w:p>
          <w:p w14:paraId="3DDC758D" w14:textId="77777777" w:rsidR="00692955" w:rsidRPr="00692955" w:rsidRDefault="00692955" w:rsidP="00692955">
            <w:pPr>
              <w:ind w:left="708"/>
              <w:jc w:val="both"/>
              <w:rPr>
                <w:b/>
                <w:bCs/>
                <w:color w:val="000000" w:themeColor="text1"/>
                <w:lang w:val="es-ES"/>
              </w:rPr>
            </w:pPr>
            <w:r w:rsidRPr="00692955">
              <w:rPr>
                <w:b/>
                <w:bCs/>
                <w:color w:val="000000" w:themeColor="text1"/>
                <w:lang w:val="es-ES"/>
              </w:rPr>
              <w:t>AL NAVEGAR POR INTERNET.</w:t>
            </w:r>
          </w:p>
          <w:p w14:paraId="4D968A99" w14:textId="77777777" w:rsidR="00692955" w:rsidRPr="00692955" w:rsidRDefault="00692955" w:rsidP="00692955">
            <w:pPr>
              <w:ind w:left="708"/>
              <w:jc w:val="both"/>
              <w:rPr>
                <w:color w:val="000000" w:themeColor="text1"/>
              </w:rPr>
            </w:pPr>
            <w:r w:rsidRPr="00692955">
              <w:rPr>
                <w:b/>
                <w:bCs/>
                <w:color w:val="000000" w:themeColor="text1"/>
                <w:lang w:val="es-ES"/>
              </w:rPr>
              <w:t xml:space="preserve">Menor exposición, menor riesgo. </w:t>
            </w:r>
          </w:p>
          <w:p w14:paraId="234FEA66" w14:textId="77777777" w:rsidR="00692955" w:rsidRPr="00692955" w:rsidRDefault="00692955" w:rsidP="00692955">
            <w:pPr>
              <w:ind w:left="708"/>
              <w:jc w:val="both"/>
              <w:rPr>
                <w:color w:val="000000" w:themeColor="text1"/>
              </w:rPr>
            </w:pPr>
            <w:r w:rsidRPr="00692955">
              <w:rPr>
                <w:color w:val="000000" w:themeColor="text1"/>
                <w:lang w:val="es-ES"/>
              </w:rPr>
              <w:t>No dejes encendida tu computadora si no las estas utilizando. Evita tener tu computadora conectada a internet si lo que haces no lo necesita (juegos, diseño, escritura, etc.) Igualmente, si te vas a ir a dormir o si directamente vas a estar ausente, desconéctalo. Simple, pero 100% efectivo.</w:t>
            </w:r>
          </w:p>
          <w:p w14:paraId="4BC427F0" w14:textId="77777777" w:rsidR="0039706A" w:rsidRDefault="0039706A" w:rsidP="00692955">
            <w:pPr>
              <w:ind w:left="708"/>
              <w:jc w:val="both"/>
              <w:rPr>
                <w:b/>
                <w:bCs/>
                <w:color w:val="000000" w:themeColor="text1"/>
                <w:lang w:val="es-ES"/>
              </w:rPr>
            </w:pPr>
          </w:p>
          <w:p w14:paraId="3F3D0D09" w14:textId="77777777" w:rsidR="0039706A" w:rsidRDefault="0039706A" w:rsidP="00692955">
            <w:pPr>
              <w:ind w:left="708"/>
              <w:jc w:val="both"/>
              <w:rPr>
                <w:b/>
                <w:bCs/>
                <w:color w:val="000000" w:themeColor="text1"/>
                <w:lang w:val="es-ES"/>
              </w:rPr>
            </w:pPr>
          </w:p>
          <w:p w14:paraId="4BE00439" w14:textId="77777777" w:rsidR="00692955" w:rsidRPr="00692955" w:rsidRDefault="00692955" w:rsidP="00692955">
            <w:pPr>
              <w:ind w:left="708"/>
              <w:jc w:val="both"/>
              <w:rPr>
                <w:b/>
                <w:bCs/>
                <w:color w:val="000000" w:themeColor="text1"/>
                <w:lang w:val="es-ES"/>
              </w:rPr>
            </w:pPr>
            <w:r w:rsidRPr="00692955">
              <w:rPr>
                <w:b/>
                <w:bCs/>
                <w:color w:val="000000" w:themeColor="text1"/>
                <w:lang w:val="es-ES"/>
              </w:rPr>
              <w:lastRenderedPageBreak/>
              <w:t>AL DESCARGAR APLICACIONES GRATUITAS.</w:t>
            </w:r>
          </w:p>
          <w:p w14:paraId="6C0EEF3F" w14:textId="77777777" w:rsidR="00692955" w:rsidRPr="00692955" w:rsidRDefault="00692955" w:rsidP="00692955">
            <w:pPr>
              <w:ind w:left="708"/>
              <w:jc w:val="both"/>
              <w:rPr>
                <w:b/>
                <w:bCs/>
                <w:color w:val="000000" w:themeColor="text1"/>
              </w:rPr>
            </w:pPr>
            <w:r w:rsidRPr="00692955">
              <w:rPr>
                <w:b/>
                <w:bCs/>
                <w:color w:val="000000" w:themeColor="text1"/>
                <w:lang w:val="es-ES"/>
              </w:rPr>
              <w:t xml:space="preserve">¡¡Cuidado!! CanciónMuyLinda.exe no es un archivo de audio (MP3). </w:t>
            </w:r>
          </w:p>
          <w:p w14:paraId="13FD3D59" w14:textId="77777777" w:rsidR="00692955" w:rsidRPr="00692955" w:rsidRDefault="00692955" w:rsidP="00692955">
            <w:pPr>
              <w:ind w:left="708"/>
              <w:jc w:val="both"/>
              <w:rPr>
                <w:b/>
                <w:bCs/>
                <w:color w:val="000000" w:themeColor="text1"/>
              </w:rPr>
            </w:pPr>
            <w:r w:rsidRPr="00692955">
              <w:rPr>
                <w:b/>
                <w:bCs/>
                <w:color w:val="000000" w:themeColor="text1"/>
                <w:lang w:val="es-ES"/>
              </w:rPr>
              <w:t>Ante estas situaciones, es bueno que tengas como referencia alguna página web gratuita que te ayude a detectar webs maliciosas a las que no debes entrar. Hay muchas, por ejemplo: AVG Online Scanner (http://www.avgthreatlabs.com).</w:t>
            </w:r>
          </w:p>
          <w:p w14:paraId="752743BD" w14:textId="77777777" w:rsidR="00692955" w:rsidRPr="00692955" w:rsidRDefault="00692955" w:rsidP="00692955">
            <w:pPr>
              <w:ind w:left="708"/>
              <w:jc w:val="both"/>
              <w:rPr>
                <w:color w:val="000000" w:themeColor="text1"/>
              </w:rPr>
            </w:pPr>
            <w:r w:rsidRPr="00692955">
              <w:rPr>
                <w:b/>
                <w:bCs/>
                <w:color w:val="000000" w:themeColor="text1"/>
                <w:lang w:val="es-ES"/>
              </w:rPr>
              <w:t>AL USAR CONEXIONES DE WI-FI PÚBLICAS.</w:t>
            </w:r>
          </w:p>
          <w:p w14:paraId="7E5EA3A4" w14:textId="77777777" w:rsidR="00692955" w:rsidRPr="00692955" w:rsidRDefault="00692955" w:rsidP="00692955">
            <w:pPr>
              <w:ind w:left="708"/>
              <w:jc w:val="both"/>
              <w:rPr>
                <w:color w:val="000000" w:themeColor="text1"/>
                <w:lang w:val="es-ES"/>
              </w:rPr>
            </w:pPr>
            <w:r w:rsidRPr="00692955">
              <w:rPr>
                <w:b/>
                <w:bCs/>
                <w:color w:val="000000" w:themeColor="text1"/>
                <w:lang w:val="es-ES"/>
              </w:rPr>
              <w:t>Comparte la conexión, pero no los datos.</w:t>
            </w:r>
            <w:r w:rsidRPr="00692955">
              <w:rPr>
                <w:color w:val="000000" w:themeColor="text1"/>
                <w:lang w:val="es-ES"/>
              </w:rPr>
              <w:t> </w:t>
            </w:r>
          </w:p>
          <w:p w14:paraId="0FB8BFB2" w14:textId="77777777" w:rsidR="00692955" w:rsidRPr="00692955" w:rsidRDefault="00692955" w:rsidP="00692955">
            <w:pPr>
              <w:ind w:left="708"/>
              <w:jc w:val="both"/>
              <w:rPr>
                <w:color w:val="000000" w:themeColor="text1"/>
              </w:rPr>
            </w:pPr>
            <w:r w:rsidRPr="00692955">
              <w:rPr>
                <w:color w:val="000000" w:themeColor="text1"/>
                <w:lang w:val="es-ES"/>
              </w:rPr>
              <w:t xml:space="preserve">Es habitual tener que realizar movimientos bancarios desde el móvil, y conectarnos a una </w:t>
            </w:r>
            <w:proofErr w:type="spellStart"/>
            <w:r w:rsidRPr="00692955">
              <w:rPr>
                <w:color w:val="000000" w:themeColor="text1"/>
                <w:lang w:val="es-ES"/>
              </w:rPr>
              <w:t>Wi</w:t>
            </w:r>
            <w:proofErr w:type="spellEnd"/>
            <w:r w:rsidRPr="00692955">
              <w:rPr>
                <w:color w:val="000000" w:themeColor="text1"/>
                <w:lang w:val="es-ES"/>
              </w:rPr>
              <w:t xml:space="preserve">-Fi abierta de una cafetería, estación, hotel, etc. En esos casos, no hay nada más seguro que usar los datos de tu móvil, en caso que no los tengas, intenta usar una </w:t>
            </w:r>
            <w:proofErr w:type="spellStart"/>
            <w:r w:rsidRPr="00692955">
              <w:rPr>
                <w:color w:val="000000" w:themeColor="text1"/>
                <w:lang w:val="es-ES"/>
              </w:rPr>
              <w:t>Wi</w:t>
            </w:r>
            <w:proofErr w:type="spellEnd"/>
            <w:r w:rsidRPr="00692955">
              <w:rPr>
                <w:color w:val="000000" w:themeColor="text1"/>
                <w:lang w:val="es-ES"/>
              </w:rPr>
              <w:t>-Fi propia o de máxima confianza (amistades/familiares, organismos públicos, etc.)</w:t>
            </w:r>
          </w:p>
          <w:p w14:paraId="3D9EBF8B" w14:textId="77777777" w:rsidR="00692955" w:rsidRPr="00692955" w:rsidRDefault="00692955" w:rsidP="00692955">
            <w:pPr>
              <w:ind w:left="708"/>
              <w:jc w:val="center"/>
              <w:rPr>
                <w:b/>
                <w:color w:val="000000" w:themeColor="text1"/>
              </w:rPr>
            </w:pPr>
          </w:p>
          <w:p w14:paraId="0E2713F6" w14:textId="77777777" w:rsidR="00692955" w:rsidRPr="00692955" w:rsidRDefault="00692955" w:rsidP="00692955">
            <w:pPr>
              <w:ind w:left="708"/>
              <w:jc w:val="center"/>
              <w:rPr>
                <w:b/>
                <w:color w:val="000000" w:themeColor="text1"/>
              </w:rPr>
            </w:pPr>
            <w:r w:rsidRPr="00692955">
              <w:rPr>
                <w:b/>
                <w:color w:val="000000" w:themeColor="text1"/>
              </w:rPr>
              <w:t>ACTIVIDAD 2</w:t>
            </w:r>
          </w:p>
          <w:p w14:paraId="0C357D64" w14:textId="77777777" w:rsidR="00692955" w:rsidRPr="0039706A" w:rsidRDefault="00692955" w:rsidP="0039706A">
            <w:pPr>
              <w:spacing w:line="276" w:lineRule="auto"/>
              <w:ind w:left="0"/>
              <w:jc w:val="both"/>
              <w:rPr>
                <w:rStyle w:val="nfasis"/>
                <w:rFonts w:ascii="Calibri" w:hAnsi="Calibri" w:cs="Calibri"/>
                <w:color w:val="000000" w:themeColor="text1"/>
                <w:shd w:val="clear" w:color="auto" w:fill="FFFFFF"/>
              </w:rPr>
            </w:pPr>
            <w:r w:rsidRPr="0039706A">
              <w:rPr>
                <w:rStyle w:val="nfasis"/>
                <w:rFonts w:ascii="Calibri" w:hAnsi="Calibri" w:cs="Calibri"/>
                <w:b w:val="0"/>
                <w:bCs w:val="0"/>
                <w:color w:val="000000" w:themeColor="text1"/>
                <w:shd w:val="clear" w:color="auto" w:fill="FFFFFF"/>
              </w:rPr>
              <w:t>4) ¿</w:t>
            </w:r>
            <w:r w:rsidRPr="0039706A">
              <w:rPr>
                <w:rStyle w:val="nfasis"/>
                <w:rFonts w:ascii="Calibri" w:hAnsi="Calibri" w:cs="Calibri"/>
                <w:color w:val="000000" w:themeColor="text1"/>
                <w:shd w:val="clear" w:color="auto" w:fill="FFFFFF"/>
              </w:rPr>
              <w:t xml:space="preserve">Cuáles son las amenazas más grandes que se ven con el </w:t>
            </w:r>
            <w:r w:rsidRPr="0039706A">
              <w:rPr>
                <w:rFonts w:ascii="Calibri" w:hAnsi="Calibri" w:cs="Calibri"/>
                <w:b/>
                <w:bCs/>
                <w:noProof/>
                <w:color w:val="000000" w:themeColor="text1"/>
                <w:lang w:val="es-ES" w:eastAsia="es-CO"/>
              </w:rPr>
              <w:t>PHISHING</w:t>
            </w:r>
            <w:r w:rsidRPr="0039706A">
              <w:rPr>
                <w:rStyle w:val="nfasis"/>
                <w:rFonts w:ascii="Calibri" w:hAnsi="Calibri" w:cs="Calibri"/>
                <w:color w:val="000000" w:themeColor="text1"/>
                <w:shd w:val="clear" w:color="auto" w:fill="FFFFFF"/>
              </w:rPr>
              <w:t>?</w:t>
            </w:r>
          </w:p>
          <w:p w14:paraId="7B182191" w14:textId="77777777" w:rsidR="00692955" w:rsidRPr="0039706A" w:rsidRDefault="00692955" w:rsidP="0039706A">
            <w:pPr>
              <w:spacing w:line="276" w:lineRule="auto"/>
              <w:ind w:left="0"/>
              <w:jc w:val="both"/>
              <w:rPr>
                <w:rStyle w:val="Textoennegrita"/>
                <w:rFonts w:ascii="Calibri" w:hAnsi="Calibri" w:cs="Calibri"/>
                <w:iCs/>
                <w:color w:val="000000" w:themeColor="text1"/>
                <w:shd w:val="clear" w:color="auto" w:fill="FFFFFF"/>
              </w:rPr>
            </w:pPr>
            <w:r w:rsidRPr="0039706A">
              <w:rPr>
                <w:rStyle w:val="Textoennegrita"/>
                <w:rFonts w:ascii="Calibri" w:hAnsi="Calibri" w:cs="Calibri"/>
                <w:iCs/>
                <w:color w:val="000000" w:themeColor="text1"/>
                <w:shd w:val="clear" w:color="auto" w:fill="FFFFFF"/>
              </w:rPr>
              <w:t xml:space="preserve">5) ¿Cuáles son los principales de ataque detectados con el </w:t>
            </w:r>
            <w:r w:rsidRPr="0039706A">
              <w:rPr>
                <w:rFonts w:ascii="Calibri" w:hAnsi="Calibri" w:cs="Calibri"/>
                <w:b/>
                <w:bCs/>
                <w:noProof/>
                <w:color w:val="000000" w:themeColor="text1"/>
                <w:lang w:val="es-ES" w:eastAsia="es-CO"/>
              </w:rPr>
              <w:t>PHISHING</w:t>
            </w:r>
            <w:r w:rsidRPr="0039706A">
              <w:rPr>
                <w:rStyle w:val="Textoennegrita"/>
                <w:rFonts w:ascii="Calibri" w:hAnsi="Calibri" w:cs="Calibri"/>
                <w:iCs/>
                <w:color w:val="000000" w:themeColor="text1"/>
                <w:shd w:val="clear" w:color="auto" w:fill="FFFFFF"/>
              </w:rPr>
              <w:t>?</w:t>
            </w:r>
          </w:p>
          <w:p w14:paraId="67CCB960" w14:textId="77777777" w:rsidR="00692955" w:rsidRPr="0039706A" w:rsidRDefault="00692955" w:rsidP="0039706A">
            <w:pPr>
              <w:spacing w:line="276" w:lineRule="auto"/>
              <w:ind w:left="0"/>
              <w:jc w:val="both"/>
              <w:rPr>
                <w:rStyle w:val="nfasis"/>
                <w:rFonts w:ascii="Calibri" w:hAnsi="Calibri" w:cs="Calibri"/>
                <w:color w:val="000000" w:themeColor="text1"/>
                <w:shd w:val="clear" w:color="auto" w:fill="FFFFFF"/>
              </w:rPr>
            </w:pPr>
            <w:r w:rsidRPr="0039706A">
              <w:rPr>
                <w:rStyle w:val="nfasis"/>
                <w:rFonts w:ascii="Calibri" w:hAnsi="Calibri" w:cs="Calibri"/>
                <w:b w:val="0"/>
                <w:bCs w:val="0"/>
                <w:color w:val="000000" w:themeColor="text1"/>
                <w:shd w:val="clear" w:color="auto" w:fill="FFFFFF"/>
              </w:rPr>
              <w:t>6) ¿</w:t>
            </w:r>
            <w:r w:rsidRPr="0039706A">
              <w:rPr>
                <w:rStyle w:val="nfasis"/>
                <w:rFonts w:ascii="Calibri" w:hAnsi="Calibri" w:cs="Calibri"/>
                <w:color w:val="000000" w:themeColor="text1"/>
                <w:shd w:val="clear" w:color="auto" w:fill="FFFFFF"/>
              </w:rPr>
              <w:t xml:space="preserve">Qué controles deberíamos implementar </w:t>
            </w:r>
            <w:r w:rsidRPr="0039706A">
              <w:rPr>
                <w:rStyle w:val="nfasis"/>
                <w:rFonts w:ascii="Calibri" w:hAnsi="Calibri" w:cs="Calibri"/>
                <w:b w:val="0"/>
                <w:bCs w:val="0"/>
                <w:color w:val="000000" w:themeColor="text1"/>
                <w:shd w:val="clear" w:color="auto" w:fill="FFFFFF"/>
              </w:rPr>
              <w:t>basándonos</w:t>
            </w:r>
            <w:r w:rsidRPr="0039706A">
              <w:rPr>
                <w:rStyle w:val="nfasis"/>
                <w:rFonts w:ascii="Calibri" w:hAnsi="Calibri" w:cs="Calibri"/>
                <w:color w:val="000000" w:themeColor="text1"/>
                <w:shd w:val="clear" w:color="auto" w:fill="FFFFFF"/>
              </w:rPr>
              <w:t xml:space="preserve"> en los ataques </w:t>
            </w:r>
            <w:r w:rsidRPr="0039706A">
              <w:rPr>
                <w:rStyle w:val="nfasis"/>
                <w:rFonts w:ascii="Calibri" w:hAnsi="Calibri" w:cs="Calibri"/>
                <w:b w:val="0"/>
                <w:bCs w:val="0"/>
                <w:color w:val="000000" w:themeColor="text1"/>
                <w:shd w:val="clear" w:color="auto" w:fill="FFFFFF"/>
              </w:rPr>
              <w:t xml:space="preserve"> </w:t>
            </w:r>
            <w:r w:rsidRPr="0039706A">
              <w:rPr>
                <w:rStyle w:val="nfasis"/>
                <w:rFonts w:ascii="Calibri" w:hAnsi="Calibri" w:cs="Calibri"/>
                <w:color w:val="000000" w:themeColor="text1"/>
                <w:shd w:val="clear" w:color="auto" w:fill="FFFFFF"/>
              </w:rPr>
              <w:t>actuales?</w:t>
            </w:r>
          </w:p>
          <w:p w14:paraId="33F081E6" w14:textId="77777777" w:rsidR="00692955" w:rsidRPr="0039706A" w:rsidRDefault="00692955" w:rsidP="0039706A">
            <w:pPr>
              <w:spacing w:line="276" w:lineRule="auto"/>
              <w:ind w:left="0"/>
              <w:jc w:val="both"/>
              <w:rPr>
                <w:rStyle w:val="nfasis"/>
                <w:rFonts w:ascii="Calibri" w:hAnsi="Calibri" w:cs="Calibri"/>
                <w:b w:val="0"/>
                <w:bCs w:val="0"/>
                <w:color w:val="000000" w:themeColor="text1"/>
              </w:rPr>
            </w:pPr>
            <w:r w:rsidRPr="0039706A">
              <w:rPr>
                <w:rStyle w:val="nfasis"/>
                <w:rFonts w:ascii="Calibri" w:hAnsi="Calibri" w:cs="Calibri"/>
                <w:b w:val="0"/>
                <w:bCs w:val="0"/>
                <w:color w:val="000000" w:themeColor="text1"/>
                <w:shd w:val="clear" w:color="auto" w:fill="FFFFFF"/>
              </w:rPr>
              <w:t>7) ¿</w:t>
            </w:r>
            <w:r w:rsidRPr="0039706A">
              <w:rPr>
                <w:rStyle w:val="nfasis"/>
                <w:rFonts w:ascii="Calibri" w:hAnsi="Calibri" w:cs="Calibri"/>
                <w:color w:val="000000" w:themeColor="text1"/>
                <w:shd w:val="clear" w:color="auto" w:fill="FFFFFF"/>
              </w:rPr>
              <w:t xml:space="preserve">Por qué necesitamos protección contra el </w:t>
            </w:r>
            <w:proofErr w:type="spellStart"/>
            <w:r w:rsidRPr="0039706A">
              <w:rPr>
                <w:rStyle w:val="nfasis"/>
                <w:rFonts w:ascii="Calibri" w:hAnsi="Calibri" w:cs="Calibri"/>
                <w:color w:val="000000" w:themeColor="text1"/>
                <w:shd w:val="clear" w:color="auto" w:fill="FFFFFF"/>
              </w:rPr>
              <w:t>phishing</w:t>
            </w:r>
            <w:proofErr w:type="spellEnd"/>
            <w:r w:rsidRPr="0039706A">
              <w:rPr>
                <w:rStyle w:val="nfasis"/>
                <w:rFonts w:ascii="Calibri" w:hAnsi="Calibri" w:cs="Calibri"/>
                <w:color w:val="000000" w:themeColor="text1"/>
                <w:shd w:val="clear" w:color="auto" w:fill="FFFFFF"/>
              </w:rPr>
              <w:t xml:space="preserve"> si no tenemos ese problema?</w:t>
            </w:r>
          </w:p>
          <w:p w14:paraId="0F0AF115" w14:textId="77777777" w:rsidR="004C44E7" w:rsidRDefault="004C44E7" w:rsidP="0039706A">
            <w:pPr>
              <w:spacing w:line="276" w:lineRule="auto"/>
              <w:ind w:left="1452"/>
              <w:jc w:val="both"/>
              <w:rPr>
                <w:rFonts w:ascii="Calibri" w:hAnsi="Calibri" w:cs="Calibri"/>
                <w:color w:val="000000" w:themeColor="text1"/>
              </w:rPr>
            </w:pPr>
          </w:p>
          <w:p w14:paraId="2CB42F38" w14:textId="77777777" w:rsidR="00692955" w:rsidRPr="004C44E7" w:rsidRDefault="00692955" w:rsidP="004C44E7">
            <w:pPr>
              <w:spacing w:line="276" w:lineRule="auto"/>
              <w:ind w:left="0"/>
              <w:rPr>
                <w:rFonts w:ascii="Calibri" w:hAnsi="Calibri" w:cs="Calibri"/>
                <w:b/>
                <w:color w:val="FF0000"/>
                <w:sz w:val="44"/>
                <w:szCs w:val="44"/>
              </w:rPr>
            </w:pPr>
            <w:r w:rsidRPr="004C44E7">
              <w:rPr>
                <w:rFonts w:ascii="Calibri" w:hAnsi="Calibri" w:cs="Calibri"/>
                <w:b/>
                <w:color w:val="FF0000"/>
                <w:sz w:val="44"/>
                <w:szCs w:val="44"/>
              </w:rPr>
              <w:t>FECHA DE ENTREGA: VIERNES 21 DE AGOSTO</w:t>
            </w:r>
          </w:p>
          <w:p w14:paraId="178448F2" w14:textId="77777777" w:rsidR="00692955" w:rsidRPr="004C44E7" w:rsidRDefault="00692955" w:rsidP="00692955">
            <w:pPr>
              <w:jc w:val="both"/>
              <w:rPr>
                <w:b/>
                <w:color w:val="FF0000"/>
                <w:sz w:val="44"/>
                <w:szCs w:val="44"/>
                <w:u w:val="single"/>
              </w:rPr>
            </w:pPr>
          </w:p>
          <w:p w14:paraId="48EF17F9" w14:textId="77777777" w:rsidR="00692955" w:rsidRPr="004C44E7" w:rsidRDefault="00692955" w:rsidP="00692955">
            <w:pPr>
              <w:jc w:val="both"/>
              <w:rPr>
                <w:b/>
                <w:color w:val="FF0000"/>
                <w:sz w:val="44"/>
                <w:szCs w:val="44"/>
              </w:rPr>
            </w:pPr>
            <w:bookmarkStart w:id="0" w:name="_GoBack"/>
            <w:bookmarkEnd w:id="0"/>
          </w:p>
          <w:p w14:paraId="6EAF851A" w14:textId="77777777" w:rsidR="001357C0" w:rsidRPr="001357C0" w:rsidRDefault="001357C0" w:rsidP="001357C0">
            <w:pPr>
              <w:spacing w:line="256" w:lineRule="auto"/>
              <w:ind w:left="0"/>
              <w:jc w:val="both"/>
              <w:rPr>
                <w:rFonts w:ascii="Arial" w:eastAsia="Calibri" w:hAnsi="Arial" w:cs="Arial"/>
                <w:color w:val="auto"/>
                <w:sz w:val="28"/>
                <w:szCs w:val="28"/>
              </w:rPr>
            </w:pPr>
          </w:p>
          <w:p w14:paraId="3A2BD1B8" w14:textId="4A9181D2" w:rsidR="00A35091" w:rsidRDefault="001357C0" w:rsidP="001357C0">
            <w:pPr>
              <w:spacing w:line="256" w:lineRule="auto"/>
              <w:ind w:left="0"/>
              <w:rPr>
                <w:rFonts w:ascii="Arial" w:eastAsia="Calibri" w:hAnsi="Arial" w:cs="Arial"/>
                <w:color w:val="000000" w:themeColor="text1"/>
                <w:sz w:val="26"/>
                <w:szCs w:val="26"/>
              </w:rPr>
            </w:pPr>
            <w:r w:rsidRPr="001357C0">
              <w:rPr>
                <w:rFonts w:ascii="Arial" w:eastAsia="Calibri" w:hAnsi="Arial" w:cs="Arial"/>
                <w:color w:val="FF0000"/>
                <w:sz w:val="26"/>
                <w:szCs w:val="26"/>
              </w:rPr>
              <w:t>Enviar a:</w:t>
            </w:r>
            <w:r w:rsidR="00A35091">
              <w:rPr>
                <w:rFonts w:ascii="Arial" w:eastAsia="Calibri" w:hAnsi="Arial" w:cs="Arial"/>
                <w:color w:val="FF0000"/>
                <w:sz w:val="26"/>
                <w:szCs w:val="26"/>
              </w:rPr>
              <w:t xml:space="preserve"> </w:t>
            </w:r>
            <w:hyperlink r:id="rId37" w:history="1">
              <w:r w:rsidR="00A35091" w:rsidRPr="005B4753">
                <w:rPr>
                  <w:rStyle w:val="Hipervnculo"/>
                  <w:rFonts w:ascii="Arial" w:eastAsia="Calibri" w:hAnsi="Arial" w:cs="Arial"/>
                  <w:sz w:val="26"/>
                  <w:szCs w:val="26"/>
                </w:rPr>
                <w:t>fyatecnologia2020@gmail.com</w:t>
              </w:r>
            </w:hyperlink>
          </w:p>
          <w:p w14:paraId="10F77EA8" w14:textId="642524CB" w:rsidR="00230B62" w:rsidRDefault="00A35091" w:rsidP="007560D0">
            <w:pPr>
              <w:spacing w:line="256" w:lineRule="auto"/>
              <w:ind w:left="0"/>
              <w:rPr>
                <w:rFonts w:ascii="Arial" w:eastAsia="Calibri" w:hAnsi="Arial" w:cs="Arial"/>
                <w:color w:val="FF0000"/>
                <w:sz w:val="26"/>
                <w:szCs w:val="26"/>
              </w:rPr>
            </w:pPr>
            <w:r>
              <w:rPr>
                <w:rFonts w:ascii="Arial" w:eastAsia="Calibri" w:hAnsi="Arial" w:cs="Arial"/>
                <w:color w:val="FF0000"/>
                <w:sz w:val="26"/>
                <w:szCs w:val="26"/>
              </w:rPr>
              <w:t xml:space="preserve">              </w:t>
            </w:r>
          </w:p>
          <w:p w14:paraId="00015D69" w14:textId="50316987" w:rsidR="007560D0" w:rsidRPr="007560D0" w:rsidRDefault="00C51383" w:rsidP="007560D0">
            <w:pPr>
              <w:spacing w:line="256" w:lineRule="auto"/>
              <w:ind w:left="0"/>
              <w:rPr>
                <w:rFonts w:ascii="Arial" w:eastAsia="Calibri" w:hAnsi="Arial" w:cs="Arial"/>
                <w:color w:val="000000" w:themeColor="text1"/>
                <w:sz w:val="26"/>
                <w:szCs w:val="26"/>
              </w:rPr>
            </w:pPr>
            <w:r w:rsidRPr="007560D0">
              <w:rPr>
                <w:rFonts w:ascii="Arial" w:eastAsia="Calibri" w:hAnsi="Arial" w:cs="Arial"/>
                <w:color w:val="000000" w:themeColor="text1"/>
                <w:sz w:val="26"/>
                <w:szCs w:val="26"/>
              </w:rPr>
              <w:t>Página</w:t>
            </w:r>
            <w:r w:rsidR="007560D0" w:rsidRPr="007560D0">
              <w:rPr>
                <w:rFonts w:ascii="Arial" w:eastAsia="Calibri" w:hAnsi="Arial" w:cs="Arial"/>
                <w:color w:val="000000" w:themeColor="text1"/>
                <w:sz w:val="26"/>
                <w:szCs w:val="26"/>
              </w:rPr>
              <w:t xml:space="preserve"> WEB</w:t>
            </w:r>
            <w:r w:rsidR="0039706A">
              <w:rPr>
                <w:rFonts w:ascii="Arial" w:eastAsia="Calibri" w:hAnsi="Arial" w:cs="Arial"/>
                <w:color w:val="000000" w:themeColor="text1"/>
                <w:sz w:val="26"/>
                <w:szCs w:val="26"/>
              </w:rPr>
              <w:t xml:space="preserve"> para buscar </w:t>
            </w:r>
            <w:r w:rsidR="00E01BC2">
              <w:rPr>
                <w:rFonts w:ascii="Arial" w:eastAsia="Calibri" w:hAnsi="Arial" w:cs="Arial"/>
                <w:color w:val="000000" w:themeColor="text1"/>
                <w:sz w:val="26"/>
                <w:szCs w:val="26"/>
              </w:rPr>
              <w:t xml:space="preserve">los </w:t>
            </w:r>
            <w:r w:rsidR="0039706A">
              <w:rPr>
                <w:rFonts w:ascii="Arial" w:eastAsia="Calibri" w:hAnsi="Arial" w:cs="Arial"/>
                <w:color w:val="000000" w:themeColor="text1"/>
                <w:sz w:val="26"/>
                <w:szCs w:val="26"/>
              </w:rPr>
              <w:t>talleres</w:t>
            </w:r>
            <w:r w:rsidR="00E01BC2">
              <w:rPr>
                <w:rFonts w:ascii="Arial" w:eastAsia="Calibri" w:hAnsi="Arial" w:cs="Arial"/>
                <w:color w:val="000000" w:themeColor="text1"/>
                <w:sz w:val="26"/>
                <w:szCs w:val="26"/>
              </w:rPr>
              <w:t>.</w:t>
            </w:r>
          </w:p>
          <w:p w14:paraId="0E587C0E" w14:textId="77777777" w:rsidR="007560D0" w:rsidRDefault="007560D0" w:rsidP="007560D0">
            <w:pPr>
              <w:spacing w:line="256" w:lineRule="auto"/>
              <w:ind w:left="0"/>
              <w:rPr>
                <w:rFonts w:ascii="Arial" w:eastAsia="Calibri" w:hAnsi="Arial" w:cs="Arial"/>
                <w:color w:val="FF0000"/>
                <w:sz w:val="26"/>
                <w:szCs w:val="26"/>
              </w:rPr>
            </w:pPr>
          </w:p>
          <w:p w14:paraId="5D3BB201" w14:textId="77777777" w:rsidR="007560D0" w:rsidRDefault="003E1FDF" w:rsidP="007560D0">
            <w:pPr>
              <w:pStyle w:val="Ttulo3"/>
              <w:spacing w:before="0" w:after="0"/>
              <w:outlineLvl w:val="2"/>
              <w:rPr>
                <w:rFonts w:ascii="Helvetica" w:hAnsi="Helvetica" w:cs="Helvetica"/>
                <w:color w:val="7D8DA8"/>
              </w:rPr>
            </w:pPr>
            <w:hyperlink r:id="rId38" w:tgtFrame="_blank" w:history="1">
              <w:r w:rsidR="007560D0">
                <w:rPr>
                  <w:rStyle w:val="Hipervnculo"/>
                  <w:rFonts w:ascii="Helvetica" w:hAnsi="Helvetica" w:cs="Helvetica"/>
                  <w:b/>
                  <w:bCs/>
                  <w:color w:val="0097F5"/>
                </w:rPr>
                <w:t>https://talleres-fe-y-alegria.webnode.com.co</w:t>
              </w:r>
            </w:hyperlink>
          </w:p>
          <w:p w14:paraId="3EF7C527" w14:textId="77777777" w:rsidR="007560D0" w:rsidRDefault="007560D0" w:rsidP="007560D0">
            <w:pPr>
              <w:spacing w:line="256" w:lineRule="auto"/>
              <w:ind w:left="0"/>
              <w:rPr>
                <w:rFonts w:ascii="Arial" w:hAnsi="Arial" w:cs="Arial"/>
                <w:b/>
                <w:color w:val="auto"/>
                <w:sz w:val="22"/>
                <w:szCs w:val="22"/>
              </w:rPr>
            </w:pPr>
          </w:p>
          <w:p w14:paraId="01C2BCB1" w14:textId="77777777" w:rsidR="00230B62" w:rsidRDefault="00230B62" w:rsidP="00230B62">
            <w:pPr>
              <w:ind w:left="0"/>
              <w:jc w:val="center"/>
              <w:rPr>
                <w:rFonts w:ascii="Arial" w:hAnsi="Arial" w:cs="Arial"/>
                <w:b/>
                <w:color w:val="auto"/>
                <w:sz w:val="22"/>
                <w:szCs w:val="22"/>
              </w:rPr>
            </w:pPr>
          </w:p>
          <w:p w14:paraId="26CD749F" w14:textId="77777777" w:rsidR="00230B62" w:rsidRDefault="00230B62" w:rsidP="00230B62">
            <w:pPr>
              <w:ind w:left="0"/>
              <w:jc w:val="center"/>
              <w:rPr>
                <w:rFonts w:ascii="Arial" w:hAnsi="Arial" w:cs="Arial"/>
                <w:b/>
                <w:color w:val="auto"/>
                <w:sz w:val="22"/>
                <w:szCs w:val="22"/>
              </w:rPr>
            </w:pPr>
          </w:p>
          <w:p w14:paraId="32FFB295" w14:textId="77777777" w:rsidR="00230B62" w:rsidRDefault="00230B62" w:rsidP="00230B62">
            <w:pPr>
              <w:ind w:left="0"/>
              <w:jc w:val="center"/>
              <w:rPr>
                <w:rFonts w:ascii="Arial" w:hAnsi="Arial" w:cs="Arial"/>
                <w:b/>
                <w:color w:val="auto"/>
                <w:sz w:val="22"/>
                <w:szCs w:val="22"/>
              </w:rPr>
            </w:pPr>
          </w:p>
          <w:p w14:paraId="7414FA13" w14:textId="5D3AC1F0" w:rsidR="00230B62" w:rsidRPr="00747AD7" w:rsidRDefault="00230B62" w:rsidP="00230B62">
            <w:pPr>
              <w:ind w:left="0"/>
              <w:jc w:val="center"/>
              <w:rPr>
                <w:rFonts w:ascii="Arial" w:hAnsi="Arial" w:cs="Arial"/>
                <w:b/>
                <w:color w:val="auto"/>
                <w:sz w:val="22"/>
                <w:szCs w:val="22"/>
              </w:rPr>
            </w:pPr>
          </w:p>
        </w:tc>
      </w:tr>
    </w:tbl>
    <w:p w14:paraId="55B7E97E" w14:textId="6FA30D1B" w:rsidR="00230B62" w:rsidRDefault="00230B62" w:rsidP="00230B62">
      <w:pPr>
        <w:spacing w:after="0" w:line="240" w:lineRule="auto"/>
        <w:ind w:left="0"/>
        <w:jc w:val="center"/>
        <w:rPr>
          <w:rFonts w:ascii="Arial" w:hAnsi="Arial" w:cs="Arial"/>
          <w:sz w:val="24"/>
          <w:szCs w:val="24"/>
        </w:rPr>
      </w:pPr>
    </w:p>
    <w:sectPr w:rsidR="00230B62" w:rsidSect="00230B62">
      <w:headerReference w:type="default" r:id="rId39"/>
      <w:pgSz w:w="12240" w:h="15840"/>
      <w:pgMar w:top="720" w:right="720" w:bottom="720" w:left="720"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7E220C" w14:textId="77777777" w:rsidR="003E1FDF" w:rsidRDefault="003E1FDF" w:rsidP="00C65B00">
      <w:pPr>
        <w:spacing w:after="0" w:line="240" w:lineRule="auto"/>
      </w:pPr>
      <w:r>
        <w:separator/>
      </w:r>
    </w:p>
  </w:endnote>
  <w:endnote w:type="continuationSeparator" w:id="0">
    <w:p w14:paraId="70D9EE70" w14:textId="77777777" w:rsidR="003E1FDF" w:rsidRDefault="003E1FDF" w:rsidP="00C65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E7B362" w14:textId="77777777" w:rsidR="003E1FDF" w:rsidRDefault="003E1FDF" w:rsidP="00C65B00">
      <w:pPr>
        <w:spacing w:after="0" w:line="240" w:lineRule="auto"/>
      </w:pPr>
      <w:r>
        <w:separator/>
      </w:r>
    </w:p>
  </w:footnote>
  <w:footnote w:type="continuationSeparator" w:id="0">
    <w:p w14:paraId="09BFE01A" w14:textId="77777777" w:rsidR="003E1FDF" w:rsidRDefault="003E1FDF" w:rsidP="00C65B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946"/>
      <w:gridCol w:w="2126"/>
    </w:tblGrid>
    <w:tr w:rsidR="00541890" w:rsidRPr="007D35F7" w14:paraId="5A379B49" w14:textId="77777777" w:rsidTr="00775063">
      <w:trPr>
        <w:cantSplit/>
        <w:trHeight w:val="326"/>
      </w:trPr>
      <w:tc>
        <w:tcPr>
          <w:tcW w:w="1560" w:type="dxa"/>
          <w:vMerge w:val="restart"/>
          <w:tcBorders>
            <w:top w:val="single" w:sz="4" w:space="0" w:color="auto"/>
            <w:left w:val="single" w:sz="4" w:space="0" w:color="auto"/>
            <w:bottom w:val="single" w:sz="4" w:space="0" w:color="auto"/>
            <w:right w:val="single" w:sz="4" w:space="0" w:color="auto"/>
          </w:tcBorders>
          <w:hideMark/>
        </w:tcPr>
        <w:p w14:paraId="0EC62E05" w14:textId="312CCB03" w:rsidR="00541890" w:rsidRDefault="00541890" w:rsidP="00541890">
          <w:pPr>
            <w:spacing w:line="276" w:lineRule="auto"/>
            <w:jc w:val="cente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63E01EA7" w14:textId="12EB69F1" w:rsidR="00541890" w:rsidRDefault="00541890" w:rsidP="005329DA">
          <w:pPr>
            <w:pStyle w:val="Sinespaciado"/>
            <w:spacing w:line="276" w:lineRule="auto"/>
            <w:ind w:left="0"/>
            <w:jc w:val="center"/>
            <w:rPr>
              <w:rFonts w:ascii="David" w:hAnsi="David" w:cs="David"/>
              <w:b/>
              <w:szCs w:val="24"/>
            </w:rPr>
          </w:pPr>
          <w:r>
            <w:rPr>
              <w:rFonts w:ascii="David" w:hAnsi="David" w:cs="David"/>
              <w:b/>
              <w:szCs w:val="24"/>
            </w:rPr>
            <w:t>Alcald</w:t>
          </w:r>
          <w:r w:rsidR="005329DA">
            <w:rPr>
              <w:rFonts w:ascii="Arial" w:hAnsi="Arial" w:cs="Arial"/>
              <w:b/>
              <w:szCs w:val="24"/>
            </w:rPr>
            <w:t>í</w:t>
          </w:r>
          <w:r>
            <w:rPr>
              <w:rFonts w:ascii="David" w:hAnsi="David" w:cs="David"/>
              <w:b/>
              <w:szCs w:val="24"/>
            </w:rPr>
            <w:t>a De Medell</w:t>
          </w:r>
          <w:r>
            <w:rPr>
              <w:rFonts w:ascii="Arial" w:hAnsi="Arial" w:cs="Arial"/>
              <w:b/>
              <w:szCs w:val="24"/>
            </w:rPr>
            <w:t>í</w:t>
          </w:r>
          <w:r>
            <w:rPr>
              <w:rFonts w:ascii="David" w:hAnsi="David" w:cs="David"/>
              <w:b/>
              <w:szCs w:val="24"/>
            </w:rPr>
            <w:t>n</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2804C649" w14:textId="77777777" w:rsidR="00541890" w:rsidRPr="007D35F7" w:rsidRDefault="00541890" w:rsidP="00541890">
          <w:pPr>
            <w:pStyle w:val="Encabezado"/>
            <w:spacing w:line="276" w:lineRule="auto"/>
            <w:ind w:left="0"/>
            <w:rPr>
              <w:rFonts w:ascii="Arial" w:eastAsia="Calibri" w:hAnsi="Arial" w:cs="Arial"/>
              <w:sz w:val="16"/>
              <w:szCs w:val="16"/>
            </w:rPr>
          </w:pPr>
          <w:r>
            <w:rPr>
              <w:noProof/>
              <w:lang w:eastAsia="es-CO"/>
            </w:rPr>
            <w:drawing>
              <wp:inline distT="0" distB="0" distL="0" distR="0" wp14:anchorId="33265930" wp14:editId="6138599B">
                <wp:extent cx="1133475" cy="742950"/>
                <wp:effectExtent l="0" t="0" r="9525" b="0"/>
                <wp:docPr id="3" name="Imagen 3" descr="Alcaldia-de-Medellí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aldia-de-Medellín-Logo"/>
                        <pic:cNvPicPr>
                          <a:picLocks noChangeAspect="1" noChangeArrowheads="1"/>
                        </pic:cNvPicPr>
                      </pic:nvPicPr>
                      <pic:blipFill>
                        <a:blip r:embed="rId1">
                          <a:extLst>
                            <a:ext uri="{28A0092B-C50C-407E-A947-70E740481C1C}">
                              <a14:useLocalDpi xmlns:a14="http://schemas.microsoft.com/office/drawing/2010/main" val="0"/>
                            </a:ext>
                          </a:extLst>
                        </a:blip>
                        <a:srcRect t="11571" b="11571"/>
                        <a:stretch>
                          <a:fillRect/>
                        </a:stretch>
                      </pic:blipFill>
                      <pic:spPr bwMode="auto">
                        <a:xfrm>
                          <a:off x="0" y="0"/>
                          <a:ext cx="1133475" cy="742950"/>
                        </a:xfrm>
                        <a:prstGeom prst="rect">
                          <a:avLst/>
                        </a:prstGeom>
                        <a:noFill/>
                        <a:ln>
                          <a:noFill/>
                        </a:ln>
                      </pic:spPr>
                    </pic:pic>
                  </a:graphicData>
                </a:graphic>
              </wp:inline>
            </w:drawing>
          </w:r>
        </w:p>
      </w:tc>
    </w:tr>
    <w:tr w:rsidR="00541890" w:rsidRPr="007D35F7" w14:paraId="00B86AA4" w14:textId="77777777" w:rsidTr="00775063">
      <w:trPr>
        <w:cantSplit/>
        <w:trHeight w:val="2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24D2546" w14:textId="77777777" w:rsidR="00541890" w:rsidRDefault="00541890"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049BBB89" w14:textId="77777777" w:rsidR="00541890" w:rsidRDefault="00541890" w:rsidP="00541890">
          <w:pPr>
            <w:pStyle w:val="Sinespaciado"/>
            <w:spacing w:line="276" w:lineRule="auto"/>
            <w:ind w:left="0"/>
            <w:jc w:val="center"/>
            <w:rPr>
              <w:rFonts w:ascii="David" w:hAnsi="David" w:cs="David"/>
              <w:b/>
              <w:szCs w:val="24"/>
            </w:rPr>
          </w:pPr>
          <w:r>
            <w:rPr>
              <w:rFonts w:ascii="David" w:hAnsi="David" w:cs="David"/>
              <w:b/>
              <w:szCs w:val="24"/>
            </w:rPr>
            <w:t xml:space="preserve">Secretaria De Educación Municipal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57626B9" w14:textId="77777777" w:rsidR="00541890" w:rsidRDefault="00541890" w:rsidP="00541890">
          <w:pPr>
            <w:rPr>
              <w:rFonts w:ascii="Arial" w:eastAsia="Calibri" w:hAnsi="Arial" w:cs="Arial"/>
              <w:sz w:val="16"/>
              <w:szCs w:val="16"/>
            </w:rPr>
          </w:pPr>
        </w:p>
      </w:tc>
    </w:tr>
    <w:tr w:rsidR="00541890" w:rsidRPr="007D35F7" w14:paraId="7F8AD8F0" w14:textId="77777777" w:rsidTr="00775063">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DDFCA7A" w14:textId="77777777" w:rsidR="00541890" w:rsidRDefault="00541890"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D678D4D" w14:textId="7E3853E3" w:rsidR="00541890" w:rsidRPr="00541890" w:rsidRDefault="00541890" w:rsidP="005329DA">
          <w:pPr>
            <w:spacing w:after="0" w:line="240" w:lineRule="auto"/>
            <w:ind w:left="0"/>
            <w:jc w:val="center"/>
            <w:rPr>
              <w:rFonts w:ascii="David" w:hAnsi="David" w:cs="David"/>
            </w:rPr>
          </w:pPr>
          <w:r>
            <w:rPr>
              <w:rFonts w:ascii="David" w:hAnsi="David" w:cs="David"/>
              <w:b/>
            </w:rPr>
            <w:t>Instituci</w:t>
          </w:r>
          <w:r w:rsidR="005329DA">
            <w:rPr>
              <w:rFonts w:ascii="Arial" w:hAnsi="Arial" w:cs="Arial"/>
              <w:b/>
            </w:rPr>
            <w:t>ó</w:t>
          </w:r>
          <w:r>
            <w:rPr>
              <w:rFonts w:ascii="David" w:hAnsi="David" w:cs="David"/>
              <w:b/>
            </w:rPr>
            <w:t xml:space="preserve">n Educativa </w:t>
          </w:r>
          <w:r w:rsidR="005329DA">
            <w:rPr>
              <w:rFonts w:ascii="David" w:hAnsi="David" w:cs="David"/>
              <w:b/>
            </w:rPr>
            <w:t>Fe y Alegr</w:t>
          </w:r>
          <w:r w:rsidR="005329DA">
            <w:rPr>
              <w:rFonts w:ascii="Arial" w:hAnsi="Arial" w:cs="Arial"/>
              <w:b/>
            </w:rPr>
            <w:t>í</w:t>
          </w:r>
          <w:r w:rsidR="005329DA">
            <w:rPr>
              <w:rFonts w:ascii="David" w:hAnsi="David" w:cs="David"/>
              <w:b/>
            </w:rPr>
            <w:t>a popular 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8A4A641" w14:textId="77777777" w:rsidR="00541890" w:rsidRDefault="00541890" w:rsidP="00541890">
          <w:pPr>
            <w:rPr>
              <w:rFonts w:ascii="Arial" w:eastAsia="Calibri" w:hAnsi="Arial" w:cs="Arial"/>
              <w:sz w:val="16"/>
              <w:szCs w:val="16"/>
            </w:rPr>
          </w:pPr>
        </w:p>
      </w:tc>
    </w:tr>
    <w:tr w:rsidR="00541890" w:rsidRPr="007D35F7" w14:paraId="06E539AC" w14:textId="77777777" w:rsidTr="00775063">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CB15A6A" w14:textId="77777777" w:rsidR="00541890" w:rsidRDefault="00541890"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0AE6454A" w14:textId="7E40565B" w:rsidR="00541890" w:rsidRPr="00541890" w:rsidRDefault="00E93315" w:rsidP="00541890">
          <w:pPr>
            <w:spacing w:after="0" w:line="240" w:lineRule="auto"/>
            <w:ind w:left="0"/>
            <w:jc w:val="center"/>
            <w:rPr>
              <w:rFonts w:ascii="David" w:hAnsi="David" w:cs="David"/>
              <w:sz w:val="18"/>
              <w:szCs w:val="18"/>
            </w:rPr>
          </w:pPr>
          <w:r>
            <w:rPr>
              <w:rFonts w:ascii="David" w:hAnsi="David" w:cs="David"/>
            </w:rPr>
            <w:t xml:space="preserve">FORMATO DE </w:t>
          </w:r>
          <w:r w:rsidR="00775063">
            <w:rPr>
              <w:rFonts w:ascii="David" w:hAnsi="David" w:cs="David"/>
            </w:rPr>
            <w:t>TALLERES</w:t>
          </w:r>
          <w:r w:rsidR="00392D88">
            <w:rPr>
              <w:rFonts w:ascii="David" w:hAnsi="David" w:cs="David"/>
            </w:rPr>
            <w:t xml:space="preserve"> 2</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EFCE4E0" w14:textId="77777777" w:rsidR="00541890" w:rsidRDefault="00541890" w:rsidP="00541890">
          <w:pPr>
            <w:rPr>
              <w:rFonts w:ascii="Arial" w:eastAsia="Calibri" w:hAnsi="Arial" w:cs="Arial"/>
              <w:sz w:val="16"/>
              <w:szCs w:val="16"/>
            </w:rPr>
          </w:pPr>
        </w:p>
      </w:tc>
    </w:tr>
  </w:tbl>
  <w:p w14:paraId="22E23C39" w14:textId="77777777" w:rsidR="00C65B00" w:rsidRPr="00541890" w:rsidRDefault="00C65B00" w:rsidP="00541890">
    <w:pPr>
      <w:pStyle w:val="Encabezado"/>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2C41"/>
    <w:multiLevelType w:val="hybridMultilevel"/>
    <w:tmpl w:val="06647398"/>
    <w:lvl w:ilvl="0" w:tplc="CF382BF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5E144B8"/>
    <w:multiLevelType w:val="hybridMultilevel"/>
    <w:tmpl w:val="07A0C0B2"/>
    <w:lvl w:ilvl="0" w:tplc="E9867224">
      <w:start w:val="1"/>
      <w:numFmt w:val="bullet"/>
      <w:lvlText w:val=""/>
      <w:lvlJc w:val="left"/>
      <w:pPr>
        <w:tabs>
          <w:tab w:val="num" w:pos="720"/>
        </w:tabs>
        <w:ind w:left="720" w:hanging="360"/>
      </w:pPr>
      <w:rPr>
        <w:rFonts w:ascii="Wingdings" w:hAnsi="Wingdings" w:hint="default"/>
      </w:rPr>
    </w:lvl>
    <w:lvl w:ilvl="1" w:tplc="6C08EF2C" w:tentative="1">
      <w:start w:val="1"/>
      <w:numFmt w:val="bullet"/>
      <w:lvlText w:val=""/>
      <w:lvlJc w:val="left"/>
      <w:pPr>
        <w:tabs>
          <w:tab w:val="num" w:pos="1440"/>
        </w:tabs>
        <w:ind w:left="1440" w:hanging="360"/>
      </w:pPr>
      <w:rPr>
        <w:rFonts w:ascii="Wingdings" w:hAnsi="Wingdings" w:hint="default"/>
      </w:rPr>
    </w:lvl>
    <w:lvl w:ilvl="2" w:tplc="24BCBBA6" w:tentative="1">
      <w:start w:val="1"/>
      <w:numFmt w:val="bullet"/>
      <w:lvlText w:val=""/>
      <w:lvlJc w:val="left"/>
      <w:pPr>
        <w:tabs>
          <w:tab w:val="num" w:pos="2160"/>
        </w:tabs>
        <w:ind w:left="2160" w:hanging="360"/>
      </w:pPr>
      <w:rPr>
        <w:rFonts w:ascii="Wingdings" w:hAnsi="Wingdings" w:hint="default"/>
      </w:rPr>
    </w:lvl>
    <w:lvl w:ilvl="3" w:tplc="7CF0A8A2" w:tentative="1">
      <w:start w:val="1"/>
      <w:numFmt w:val="bullet"/>
      <w:lvlText w:val=""/>
      <w:lvlJc w:val="left"/>
      <w:pPr>
        <w:tabs>
          <w:tab w:val="num" w:pos="2880"/>
        </w:tabs>
        <w:ind w:left="2880" w:hanging="360"/>
      </w:pPr>
      <w:rPr>
        <w:rFonts w:ascii="Wingdings" w:hAnsi="Wingdings" w:hint="default"/>
      </w:rPr>
    </w:lvl>
    <w:lvl w:ilvl="4" w:tplc="BEDA2E44" w:tentative="1">
      <w:start w:val="1"/>
      <w:numFmt w:val="bullet"/>
      <w:lvlText w:val=""/>
      <w:lvlJc w:val="left"/>
      <w:pPr>
        <w:tabs>
          <w:tab w:val="num" w:pos="3600"/>
        </w:tabs>
        <w:ind w:left="3600" w:hanging="360"/>
      </w:pPr>
      <w:rPr>
        <w:rFonts w:ascii="Wingdings" w:hAnsi="Wingdings" w:hint="default"/>
      </w:rPr>
    </w:lvl>
    <w:lvl w:ilvl="5" w:tplc="596A9868" w:tentative="1">
      <w:start w:val="1"/>
      <w:numFmt w:val="bullet"/>
      <w:lvlText w:val=""/>
      <w:lvlJc w:val="left"/>
      <w:pPr>
        <w:tabs>
          <w:tab w:val="num" w:pos="4320"/>
        </w:tabs>
        <w:ind w:left="4320" w:hanging="360"/>
      </w:pPr>
      <w:rPr>
        <w:rFonts w:ascii="Wingdings" w:hAnsi="Wingdings" w:hint="default"/>
      </w:rPr>
    </w:lvl>
    <w:lvl w:ilvl="6" w:tplc="640A2C0E" w:tentative="1">
      <w:start w:val="1"/>
      <w:numFmt w:val="bullet"/>
      <w:lvlText w:val=""/>
      <w:lvlJc w:val="left"/>
      <w:pPr>
        <w:tabs>
          <w:tab w:val="num" w:pos="5040"/>
        </w:tabs>
        <w:ind w:left="5040" w:hanging="360"/>
      </w:pPr>
      <w:rPr>
        <w:rFonts w:ascii="Wingdings" w:hAnsi="Wingdings" w:hint="default"/>
      </w:rPr>
    </w:lvl>
    <w:lvl w:ilvl="7" w:tplc="9168EADC" w:tentative="1">
      <w:start w:val="1"/>
      <w:numFmt w:val="bullet"/>
      <w:lvlText w:val=""/>
      <w:lvlJc w:val="left"/>
      <w:pPr>
        <w:tabs>
          <w:tab w:val="num" w:pos="5760"/>
        </w:tabs>
        <w:ind w:left="5760" w:hanging="360"/>
      </w:pPr>
      <w:rPr>
        <w:rFonts w:ascii="Wingdings" w:hAnsi="Wingdings" w:hint="default"/>
      </w:rPr>
    </w:lvl>
    <w:lvl w:ilvl="8" w:tplc="8A627D6A" w:tentative="1">
      <w:start w:val="1"/>
      <w:numFmt w:val="bullet"/>
      <w:lvlText w:val=""/>
      <w:lvlJc w:val="left"/>
      <w:pPr>
        <w:tabs>
          <w:tab w:val="num" w:pos="6480"/>
        </w:tabs>
        <w:ind w:left="6480" w:hanging="360"/>
      </w:pPr>
      <w:rPr>
        <w:rFonts w:ascii="Wingdings" w:hAnsi="Wingdings" w:hint="default"/>
      </w:rPr>
    </w:lvl>
  </w:abstractNum>
  <w:abstractNum w:abstractNumId="2">
    <w:nsid w:val="12F62D18"/>
    <w:multiLevelType w:val="hybridMultilevel"/>
    <w:tmpl w:val="5EE03E5A"/>
    <w:lvl w:ilvl="0" w:tplc="6F4410CC">
      <w:start w:val="1"/>
      <w:numFmt w:val="bullet"/>
      <w:lvlText w:val="•"/>
      <w:lvlJc w:val="left"/>
      <w:pPr>
        <w:tabs>
          <w:tab w:val="num" w:pos="720"/>
        </w:tabs>
        <w:ind w:left="720" w:hanging="360"/>
      </w:pPr>
      <w:rPr>
        <w:rFonts w:ascii="Arial" w:hAnsi="Arial" w:hint="default"/>
      </w:rPr>
    </w:lvl>
    <w:lvl w:ilvl="1" w:tplc="DC9A8BB2">
      <w:start w:val="1"/>
      <w:numFmt w:val="bullet"/>
      <w:lvlText w:val="•"/>
      <w:lvlJc w:val="left"/>
      <w:pPr>
        <w:tabs>
          <w:tab w:val="num" w:pos="1440"/>
        </w:tabs>
        <w:ind w:left="1440" w:hanging="360"/>
      </w:pPr>
      <w:rPr>
        <w:rFonts w:ascii="Arial" w:hAnsi="Arial" w:hint="default"/>
      </w:rPr>
    </w:lvl>
    <w:lvl w:ilvl="2" w:tplc="AA7E57B8" w:tentative="1">
      <w:start w:val="1"/>
      <w:numFmt w:val="bullet"/>
      <w:lvlText w:val="•"/>
      <w:lvlJc w:val="left"/>
      <w:pPr>
        <w:tabs>
          <w:tab w:val="num" w:pos="2160"/>
        </w:tabs>
        <w:ind w:left="2160" w:hanging="360"/>
      </w:pPr>
      <w:rPr>
        <w:rFonts w:ascii="Arial" w:hAnsi="Arial" w:hint="default"/>
      </w:rPr>
    </w:lvl>
    <w:lvl w:ilvl="3" w:tplc="9CD4EA4A" w:tentative="1">
      <w:start w:val="1"/>
      <w:numFmt w:val="bullet"/>
      <w:lvlText w:val="•"/>
      <w:lvlJc w:val="left"/>
      <w:pPr>
        <w:tabs>
          <w:tab w:val="num" w:pos="2880"/>
        </w:tabs>
        <w:ind w:left="2880" w:hanging="360"/>
      </w:pPr>
      <w:rPr>
        <w:rFonts w:ascii="Arial" w:hAnsi="Arial" w:hint="default"/>
      </w:rPr>
    </w:lvl>
    <w:lvl w:ilvl="4" w:tplc="A5A8AEAE" w:tentative="1">
      <w:start w:val="1"/>
      <w:numFmt w:val="bullet"/>
      <w:lvlText w:val="•"/>
      <w:lvlJc w:val="left"/>
      <w:pPr>
        <w:tabs>
          <w:tab w:val="num" w:pos="3600"/>
        </w:tabs>
        <w:ind w:left="3600" w:hanging="360"/>
      </w:pPr>
      <w:rPr>
        <w:rFonts w:ascii="Arial" w:hAnsi="Arial" w:hint="default"/>
      </w:rPr>
    </w:lvl>
    <w:lvl w:ilvl="5" w:tplc="D6506D70" w:tentative="1">
      <w:start w:val="1"/>
      <w:numFmt w:val="bullet"/>
      <w:lvlText w:val="•"/>
      <w:lvlJc w:val="left"/>
      <w:pPr>
        <w:tabs>
          <w:tab w:val="num" w:pos="4320"/>
        </w:tabs>
        <w:ind w:left="4320" w:hanging="360"/>
      </w:pPr>
      <w:rPr>
        <w:rFonts w:ascii="Arial" w:hAnsi="Arial" w:hint="default"/>
      </w:rPr>
    </w:lvl>
    <w:lvl w:ilvl="6" w:tplc="E5243C9C" w:tentative="1">
      <w:start w:val="1"/>
      <w:numFmt w:val="bullet"/>
      <w:lvlText w:val="•"/>
      <w:lvlJc w:val="left"/>
      <w:pPr>
        <w:tabs>
          <w:tab w:val="num" w:pos="5040"/>
        </w:tabs>
        <w:ind w:left="5040" w:hanging="360"/>
      </w:pPr>
      <w:rPr>
        <w:rFonts w:ascii="Arial" w:hAnsi="Arial" w:hint="default"/>
      </w:rPr>
    </w:lvl>
    <w:lvl w:ilvl="7" w:tplc="897015E0" w:tentative="1">
      <w:start w:val="1"/>
      <w:numFmt w:val="bullet"/>
      <w:lvlText w:val="•"/>
      <w:lvlJc w:val="left"/>
      <w:pPr>
        <w:tabs>
          <w:tab w:val="num" w:pos="5760"/>
        </w:tabs>
        <w:ind w:left="5760" w:hanging="360"/>
      </w:pPr>
      <w:rPr>
        <w:rFonts w:ascii="Arial" w:hAnsi="Arial" w:hint="default"/>
      </w:rPr>
    </w:lvl>
    <w:lvl w:ilvl="8" w:tplc="A7085136" w:tentative="1">
      <w:start w:val="1"/>
      <w:numFmt w:val="bullet"/>
      <w:lvlText w:val="•"/>
      <w:lvlJc w:val="left"/>
      <w:pPr>
        <w:tabs>
          <w:tab w:val="num" w:pos="6480"/>
        </w:tabs>
        <w:ind w:left="6480" w:hanging="360"/>
      </w:pPr>
      <w:rPr>
        <w:rFonts w:ascii="Arial" w:hAnsi="Arial" w:hint="default"/>
      </w:rPr>
    </w:lvl>
  </w:abstractNum>
  <w:abstractNum w:abstractNumId="3">
    <w:nsid w:val="22A53E79"/>
    <w:multiLevelType w:val="hybridMultilevel"/>
    <w:tmpl w:val="B83C4490"/>
    <w:lvl w:ilvl="0" w:tplc="D5E2CB96">
      <w:start w:val="1"/>
      <w:numFmt w:val="bullet"/>
      <w:lvlText w:val="•"/>
      <w:lvlJc w:val="left"/>
      <w:pPr>
        <w:tabs>
          <w:tab w:val="num" w:pos="720"/>
        </w:tabs>
        <w:ind w:left="720" w:hanging="360"/>
      </w:pPr>
      <w:rPr>
        <w:rFonts w:ascii="Arial" w:hAnsi="Arial" w:hint="default"/>
      </w:rPr>
    </w:lvl>
    <w:lvl w:ilvl="1" w:tplc="F02A126E">
      <w:start w:val="1"/>
      <w:numFmt w:val="bullet"/>
      <w:lvlText w:val="•"/>
      <w:lvlJc w:val="left"/>
      <w:pPr>
        <w:tabs>
          <w:tab w:val="num" w:pos="1440"/>
        </w:tabs>
        <w:ind w:left="1440" w:hanging="360"/>
      </w:pPr>
      <w:rPr>
        <w:rFonts w:ascii="Arial" w:hAnsi="Arial" w:hint="default"/>
      </w:rPr>
    </w:lvl>
    <w:lvl w:ilvl="2" w:tplc="73A01D54" w:tentative="1">
      <w:start w:val="1"/>
      <w:numFmt w:val="bullet"/>
      <w:lvlText w:val="•"/>
      <w:lvlJc w:val="left"/>
      <w:pPr>
        <w:tabs>
          <w:tab w:val="num" w:pos="2160"/>
        </w:tabs>
        <w:ind w:left="2160" w:hanging="360"/>
      </w:pPr>
      <w:rPr>
        <w:rFonts w:ascii="Arial" w:hAnsi="Arial" w:hint="default"/>
      </w:rPr>
    </w:lvl>
    <w:lvl w:ilvl="3" w:tplc="A09053B8" w:tentative="1">
      <w:start w:val="1"/>
      <w:numFmt w:val="bullet"/>
      <w:lvlText w:val="•"/>
      <w:lvlJc w:val="left"/>
      <w:pPr>
        <w:tabs>
          <w:tab w:val="num" w:pos="2880"/>
        </w:tabs>
        <w:ind w:left="2880" w:hanging="360"/>
      </w:pPr>
      <w:rPr>
        <w:rFonts w:ascii="Arial" w:hAnsi="Arial" w:hint="default"/>
      </w:rPr>
    </w:lvl>
    <w:lvl w:ilvl="4" w:tplc="3E42EF7E" w:tentative="1">
      <w:start w:val="1"/>
      <w:numFmt w:val="bullet"/>
      <w:lvlText w:val="•"/>
      <w:lvlJc w:val="left"/>
      <w:pPr>
        <w:tabs>
          <w:tab w:val="num" w:pos="3600"/>
        </w:tabs>
        <w:ind w:left="3600" w:hanging="360"/>
      </w:pPr>
      <w:rPr>
        <w:rFonts w:ascii="Arial" w:hAnsi="Arial" w:hint="default"/>
      </w:rPr>
    </w:lvl>
    <w:lvl w:ilvl="5" w:tplc="5A0E4D78" w:tentative="1">
      <w:start w:val="1"/>
      <w:numFmt w:val="bullet"/>
      <w:lvlText w:val="•"/>
      <w:lvlJc w:val="left"/>
      <w:pPr>
        <w:tabs>
          <w:tab w:val="num" w:pos="4320"/>
        </w:tabs>
        <w:ind w:left="4320" w:hanging="360"/>
      </w:pPr>
      <w:rPr>
        <w:rFonts w:ascii="Arial" w:hAnsi="Arial" w:hint="default"/>
      </w:rPr>
    </w:lvl>
    <w:lvl w:ilvl="6" w:tplc="78024198" w:tentative="1">
      <w:start w:val="1"/>
      <w:numFmt w:val="bullet"/>
      <w:lvlText w:val="•"/>
      <w:lvlJc w:val="left"/>
      <w:pPr>
        <w:tabs>
          <w:tab w:val="num" w:pos="5040"/>
        </w:tabs>
        <w:ind w:left="5040" w:hanging="360"/>
      </w:pPr>
      <w:rPr>
        <w:rFonts w:ascii="Arial" w:hAnsi="Arial" w:hint="default"/>
      </w:rPr>
    </w:lvl>
    <w:lvl w:ilvl="7" w:tplc="F3C685FC" w:tentative="1">
      <w:start w:val="1"/>
      <w:numFmt w:val="bullet"/>
      <w:lvlText w:val="•"/>
      <w:lvlJc w:val="left"/>
      <w:pPr>
        <w:tabs>
          <w:tab w:val="num" w:pos="5760"/>
        </w:tabs>
        <w:ind w:left="5760" w:hanging="360"/>
      </w:pPr>
      <w:rPr>
        <w:rFonts w:ascii="Arial" w:hAnsi="Arial" w:hint="default"/>
      </w:rPr>
    </w:lvl>
    <w:lvl w:ilvl="8" w:tplc="BDC0E87A" w:tentative="1">
      <w:start w:val="1"/>
      <w:numFmt w:val="bullet"/>
      <w:lvlText w:val="•"/>
      <w:lvlJc w:val="left"/>
      <w:pPr>
        <w:tabs>
          <w:tab w:val="num" w:pos="6480"/>
        </w:tabs>
        <w:ind w:left="6480" w:hanging="360"/>
      </w:pPr>
      <w:rPr>
        <w:rFonts w:ascii="Arial" w:hAnsi="Arial" w:hint="default"/>
      </w:rPr>
    </w:lvl>
  </w:abstractNum>
  <w:abstractNum w:abstractNumId="4">
    <w:nsid w:val="2BD429E5"/>
    <w:multiLevelType w:val="hybridMultilevel"/>
    <w:tmpl w:val="01D810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E1925E6"/>
    <w:multiLevelType w:val="hybridMultilevel"/>
    <w:tmpl w:val="E3560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E662D15"/>
    <w:multiLevelType w:val="multilevel"/>
    <w:tmpl w:val="6278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9B3344"/>
    <w:multiLevelType w:val="hybridMultilevel"/>
    <w:tmpl w:val="8F6240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6EC1223"/>
    <w:multiLevelType w:val="hybridMultilevel"/>
    <w:tmpl w:val="FD08EA22"/>
    <w:lvl w:ilvl="0" w:tplc="AC7ECA7A">
      <w:start w:val="1"/>
      <w:numFmt w:val="bullet"/>
      <w:lvlText w:val="•"/>
      <w:lvlJc w:val="left"/>
      <w:pPr>
        <w:tabs>
          <w:tab w:val="num" w:pos="720"/>
        </w:tabs>
        <w:ind w:left="720" w:hanging="360"/>
      </w:pPr>
      <w:rPr>
        <w:rFonts w:ascii="Arial" w:hAnsi="Arial" w:hint="default"/>
      </w:rPr>
    </w:lvl>
    <w:lvl w:ilvl="1" w:tplc="619CF83E">
      <w:start w:val="1"/>
      <w:numFmt w:val="bullet"/>
      <w:lvlText w:val="•"/>
      <w:lvlJc w:val="left"/>
      <w:pPr>
        <w:tabs>
          <w:tab w:val="num" w:pos="1440"/>
        </w:tabs>
        <w:ind w:left="1440" w:hanging="360"/>
      </w:pPr>
      <w:rPr>
        <w:rFonts w:ascii="Arial" w:hAnsi="Arial" w:hint="default"/>
      </w:rPr>
    </w:lvl>
    <w:lvl w:ilvl="2" w:tplc="EDB00F2C" w:tentative="1">
      <w:start w:val="1"/>
      <w:numFmt w:val="bullet"/>
      <w:lvlText w:val="•"/>
      <w:lvlJc w:val="left"/>
      <w:pPr>
        <w:tabs>
          <w:tab w:val="num" w:pos="2160"/>
        </w:tabs>
        <w:ind w:left="2160" w:hanging="360"/>
      </w:pPr>
      <w:rPr>
        <w:rFonts w:ascii="Arial" w:hAnsi="Arial" w:hint="default"/>
      </w:rPr>
    </w:lvl>
    <w:lvl w:ilvl="3" w:tplc="891C5CE0" w:tentative="1">
      <w:start w:val="1"/>
      <w:numFmt w:val="bullet"/>
      <w:lvlText w:val="•"/>
      <w:lvlJc w:val="left"/>
      <w:pPr>
        <w:tabs>
          <w:tab w:val="num" w:pos="2880"/>
        </w:tabs>
        <w:ind w:left="2880" w:hanging="360"/>
      </w:pPr>
      <w:rPr>
        <w:rFonts w:ascii="Arial" w:hAnsi="Arial" w:hint="default"/>
      </w:rPr>
    </w:lvl>
    <w:lvl w:ilvl="4" w:tplc="872E8E8E" w:tentative="1">
      <w:start w:val="1"/>
      <w:numFmt w:val="bullet"/>
      <w:lvlText w:val="•"/>
      <w:lvlJc w:val="left"/>
      <w:pPr>
        <w:tabs>
          <w:tab w:val="num" w:pos="3600"/>
        </w:tabs>
        <w:ind w:left="3600" w:hanging="360"/>
      </w:pPr>
      <w:rPr>
        <w:rFonts w:ascii="Arial" w:hAnsi="Arial" w:hint="default"/>
      </w:rPr>
    </w:lvl>
    <w:lvl w:ilvl="5" w:tplc="6F30080A" w:tentative="1">
      <w:start w:val="1"/>
      <w:numFmt w:val="bullet"/>
      <w:lvlText w:val="•"/>
      <w:lvlJc w:val="left"/>
      <w:pPr>
        <w:tabs>
          <w:tab w:val="num" w:pos="4320"/>
        </w:tabs>
        <w:ind w:left="4320" w:hanging="360"/>
      </w:pPr>
      <w:rPr>
        <w:rFonts w:ascii="Arial" w:hAnsi="Arial" w:hint="default"/>
      </w:rPr>
    </w:lvl>
    <w:lvl w:ilvl="6" w:tplc="EB62C0CA" w:tentative="1">
      <w:start w:val="1"/>
      <w:numFmt w:val="bullet"/>
      <w:lvlText w:val="•"/>
      <w:lvlJc w:val="left"/>
      <w:pPr>
        <w:tabs>
          <w:tab w:val="num" w:pos="5040"/>
        </w:tabs>
        <w:ind w:left="5040" w:hanging="360"/>
      </w:pPr>
      <w:rPr>
        <w:rFonts w:ascii="Arial" w:hAnsi="Arial" w:hint="default"/>
      </w:rPr>
    </w:lvl>
    <w:lvl w:ilvl="7" w:tplc="80D4E9E8" w:tentative="1">
      <w:start w:val="1"/>
      <w:numFmt w:val="bullet"/>
      <w:lvlText w:val="•"/>
      <w:lvlJc w:val="left"/>
      <w:pPr>
        <w:tabs>
          <w:tab w:val="num" w:pos="5760"/>
        </w:tabs>
        <w:ind w:left="5760" w:hanging="360"/>
      </w:pPr>
      <w:rPr>
        <w:rFonts w:ascii="Arial" w:hAnsi="Arial" w:hint="default"/>
      </w:rPr>
    </w:lvl>
    <w:lvl w:ilvl="8" w:tplc="20BC27DE" w:tentative="1">
      <w:start w:val="1"/>
      <w:numFmt w:val="bullet"/>
      <w:lvlText w:val="•"/>
      <w:lvlJc w:val="left"/>
      <w:pPr>
        <w:tabs>
          <w:tab w:val="num" w:pos="6480"/>
        </w:tabs>
        <w:ind w:left="6480" w:hanging="360"/>
      </w:pPr>
      <w:rPr>
        <w:rFonts w:ascii="Arial" w:hAnsi="Arial" w:hint="default"/>
      </w:rPr>
    </w:lvl>
  </w:abstractNum>
  <w:abstractNum w:abstractNumId="9">
    <w:nsid w:val="5BEA5DB4"/>
    <w:multiLevelType w:val="hybridMultilevel"/>
    <w:tmpl w:val="2F24E94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1EA1C49"/>
    <w:multiLevelType w:val="hybridMultilevel"/>
    <w:tmpl w:val="C97896D6"/>
    <w:lvl w:ilvl="0" w:tplc="D8689F34">
      <w:start w:val="1"/>
      <w:numFmt w:val="bullet"/>
      <w:lvlText w:val=""/>
      <w:lvlJc w:val="righ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4112536"/>
    <w:multiLevelType w:val="hybridMultilevel"/>
    <w:tmpl w:val="8F540C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69F32DF"/>
    <w:multiLevelType w:val="hybridMultilevel"/>
    <w:tmpl w:val="AEF43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97F78EB"/>
    <w:multiLevelType w:val="hybridMultilevel"/>
    <w:tmpl w:val="3990D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B9A065F"/>
    <w:multiLevelType w:val="multilevel"/>
    <w:tmpl w:val="5754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4"/>
  </w:num>
  <w:num w:numId="3">
    <w:abstractNumId w:val="12"/>
  </w:num>
  <w:num w:numId="4">
    <w:abstractNumId w:val="10"/>
  </w:num>
  <w:num w:numId="5">
    <w:abstractNumId w:val="4"/>
  </w:num>
  <w:num w:numId="6">
    <w:abstractNumId w:val="5"/>
  </w:num>
  <w:num w:numId="7">
    <w:abstractNumId w:val="13"/>
  </w:num>
  <w:num w:numId="8">
    <w:abstractNumId w:val="11"/>
  </w:num>
  <w:num w:numId="9">
    <w:abstractNumId w:val="9"/>
  </w:num>
  <w:num w:numId="10">
    <w:abstractNumId w:val="7"/>
  </w:num>
  <w:num w:numId="11">
    <w:abstractNumId w:val="0"/>
  </w:num>
  <w:num w:numId="12">
    <w:abstractNumId w:val="1"/>
  </w:num>
  <w:num w:numId="13">
    <w:abstractNumId w:val="2"/>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B11"/>
    <w:rsid w:val="00002665"/>
    <w:rsid w:val="00037A36"/>
    <w:rsid w:val="00041585"/>
    <w:rsid w:val="00052E18"/>
    <w:rsid w:val="00061C50"/>
    <w:rsid w:val="00072626"/>
    <w:rsid w:val="00072BCA"/>
    <w:rsid w:val="000917C3"/>
    <w:rsid w:val="000D2B47"/>
    <w:rsid w:val="000E0389"/>
    <w:rsid w:val="000F58B6"/>
    <w:rsid w:val="0012306C"/>
    <w:rsid w:val="001357C0"/>
    <w:rsid w:val="00137137"/>
    <w:rsid w:val="00147110"/>
    <w:rsid w:val="00172A8D"/>
    <w:rsid w:val="001914C5"/>
    <w:rsid w:val="001C1764"/>
    <w:rsid w:val="001C5962"/>
    <w:rsid w:val="001F1FB1"/>
    <w:rsid w:val="001F3E04"/>
    <w:rsid w:val="00220989"/>
    <w:rsid w:val="00223314"/>
    <w:rsid w:val="00230B62"/>
    <w:rsid w:val="002354EF"/>
    <w:rsid w:val="00236666"/>
    <w:rsid w:val="0024460E"/>
    <w:rsid w:val="0024638C"/>
    <w:rsid w:val="00254CC3"/>
    <w:rsid w:val="00257F12"/>
    <w:rsid w:val="002B1993"/>
    <w:rsid w:val="002D0576"/>
    <w:rsid w:val="002D665A"/>
    <w:rsid w:val="002E0ACA"/>
    <w:rsid w:val="002E3781"/>
    <w:rsid w:val="003242E9"/>
    <w:rsid w:val="003303FC"/>
    <w:rsid w:val="00392D88"/>
    <w:rsid w:val="00394A57"/>
    <w:rsid w:val="0039706A"/>
    <w:rsid w:val="003C207F"/>
    <w:rsid w:val="003D7D2D"/>
    <w:rsid w:val="003E1FDF"/>
    <w:rsid w:val="003F1230"/>
    <w:rsid w:val="004068E1"/>
    <w:rsid w:val="00434CA5"/>
    <w:rsid w:val="0044282D"/>
    <w:rsid w:val="00462531"/>
    <w:rsid w:val="004B4C81"/>
    <w:rsid w:val="004C44E7"/>
    <w:rsid w:val="004D6494"/>
    <w:rsid w:val="004E0171"/>
    <w:rsid w:val="005329DA"/>
    <w:rsid w:val="00533331"/>
    <w:rsid w:val="00540442"/>
    <w:rsid w:val="00541890"/>
    <w:rsid w:val="00552E7E"/>
    <w:rsid w:val="00553CA0"/>
    <w:rsid w:val="00570F2A"/>
    <w:rsid w:val="005B23B9"/>
    <w:rsid w:val="005C2090"/>
    <w:rsid w:val="005D2927"/>
    <w:rsid w:val="006031D2"/>
    <w:rsid w:val="006204BC"/>
    <w:rsid w:val="00627353"/>
    <w:rsid w:val="00627BC4"/>
    <w:rsid w:val="006312C7"/>
    <w:rsid w:val="006515D8"/>
    <w:rsid w:val="006564E2"/>
    <w:rsid w:val="00683D53"/>
    <w:rsid w:val="006925B3"/>
    <w:rsid w:val="00692955"/>
    <w:rsid w:val="00696E07"/>
    <w:rsid w:val="00736225"/>
    <w:rsid w:val="00747AD7"/>
    <w:rsid w:val="007560D0"/>
    <w:rsid w:val="007654B9"/>
    <w:rsid w:val="00775063"/>
    <w:rsid w:val="00775FB8"/>
    <w:rsid w:val="00780C9E"/>
    <w:rsid w:val="00780F85"/>
    <w:rsid w:val="00781E3D"/>
    <w:rsid w:val="00783954"/>
    <w:rsid w:val="007F771C"/>
    <w:rsid w:val="00832C2E"/>
    <w:rsid w:val="008622EE"/>
    <w:rsid w:val="00863245"/>
    <w:rsid w:val="00897557"/>
    <w:rsid w:val="008C29AD"/>
    <w:rsid w:val="00905D0C"/>
    <w:rsid w:val="009311F6"/>
    <w:rsid w:val="009561D6"/>
    <w:rsid w:val="009B5405"/>
    <w:rsid w:val="009E5E6F"/>
    <w:rsid w:val="009F7474"/>
    <w:rsid w:val="00A013A5"/>
    <w:rsid w:val="00A05AAF"/>
    <w:rsid w:val="00A10649"/>
    <w:rsid w:val="00A35091"/>
    <w:rsid w:val="00A45330"/>
    <w:rsid w:val="00A75114"/>
    <w:rsid w:val="00B10A74"/>
    <w:rsid w:val="00B45EE2"/>
    <w:rsid w:val="00B5559D"/>
    <w:rsid w:val="00B77968"/>
    <w:rsid w:val="00B811EA"/>
    <w:rsid w:val="00B84BE9"/>
    <w:rsid w:val="00B92FC0"/>
    <w:rsid w:val="00BB0CCB"/>
    <w:rsid w:val="00BC59F1"/>
    <w:rsid w:val="00BE012F"/>
    <w:rsid w:val="00BE353D"/>
    <w:rsid w:val="00BE43B5"/>
    <w:rsid w:val="00BF5322"/>
    <w:rsid w:val="00C3268D"/>
    <w:rsid w:val="00C51383"/>
    <w:rsid w:val="00C65B00"/>
    <w:rsid w:val="00C70DB7"/>
    <w:rsid w:val="00C71BB8"/>
    <w:rsid w:val="00C83F19"/>
    <w:rsid w:val="00CC5353"/>
    <w:rsid w:val="00CE6648"/>
    <w:rsid w:val="00D20A27"/>
    <w:rsid w:val="00D2130A"/>
    <w:rsid w:val="00D2613A"/>
    <w:rsid w:val="00D31629"/>
    <w:rsid w:val="00D60183"/>
    <w:rsid w:val="00D65372"/>
    <w:rsid w:val="00D7511B"/>
    <w:rsid w:val="00DC2065"/>
    <w:rsid w:val="00DD0783"/>
    <w:rsid w:val="00DD1855"/>
    <w:rsid w:val="00DD3F53"/>
    <w:rsid w:val="00E01BC2"/>
    <w:rsid w:val="00E73A5A"/>
    <w:rsid w:val="00E93315"/>
    <w:rsid w:val="00E9566B"/>
    <w:rsid w:val="00E96204"/>
    <w:rsid w:val="00ED1603"/>
    <w:rsid w:val="00ED5063"/>
    <w:rsid w:val="00EF76DB"/>
    <w:rsid w:val="00F0143A"/>
    <w:rsid w:val="00F56E63"/>
    <w:rsid w:val="00FC4B11"/>
    <w:rsid w:val="00FE3A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AB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CO"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4B9"/>
    <w:rPr>
      <w:color w:val="5A5A5A" w:themeColor="text1" w:themeTint="A5"/>
    </w:rPr>
  </w:style>
  <w:style w:type="paragraph" w:styleId="Ttulo1">
    <w:name w:val="heading 1"/>
    <w:basedOn w:val="Normal"/>
    <w:next w:val="Normal"/>
    <w:link w:val="Ttulo1Car"/>
    <w:uiPriority w:val="9"/>
    <w:qFormat/>
    <w:rsid w:val="007654B9"/>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tulo2">
    <w:name w:val="heading 2"/>
    <w:basedOn w:val="Normal"/>
    <w:next w:val="Normal"/>
    <w:link w:val="Ttulo2Car"/>
    <w:uiPriority w:val="9"/>
    <w:unhideWhenUsed/>
    <w:qFormat/>
    <w:rsid w:val="007654B9"/>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tulo3">
    <w:name w:val="heading 3"/>
    <w:basedOn w:val="Normal"/>
    <w:next w:val="Normal"/>
    <w:link w:val="Ttulo3Car"/>
    <w:uiPriority w:val="9"/>
    <w:unhideWhenUsed/>
    <w:qFormat/>
    <w:rsid w:val="007654B9"/>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tulo4">
    <w:name w:val="heading 4"/>
    <w:basedOn w:val="Normal"/>
    <w:next w:val="Normal"/>
    <w:link w:val="Ttulo4Car"/>
    <w:uiPriority w:val="9"/>
    <w:unhideWhenUsed/>
    <w:qFormat/>
    <w:rsid w:val="007654B9"/>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7654B9"/>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7654B9"/>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7654B9"/>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7654B9"/>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7654B9"/>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54B9"/>
    <w:rPr>
      <w:rFonts w:asciiTheme="majorHAnsi" w:eastAsiaTheme="majorEastAsia" w:hAnsiTheme="majorHAnsi" w:cstheme="majorBidi"/>
      <w:smallCaps/>
      <w:color w:val="0F243E" w:themeColor="text2" w:themeShade="7F"/>
      <w:spacing w:val="20"/>
      <w:sz w:val="32"/>
      <w:szCs w:val="32"/>
    </w:rPr>
  </w:style>
  <w:style w:type="character" w:customStyle="1" w:styleId="Ttulo2Car">
    <w:name w:val="Título 2 Car"/>
    <w:basedOn w:val="Fuentedeprrafopredeter"/>
    <w:link w:val="Ttulo2"/>
    <w:uiPriority w:val="9"/>
    <w:rsid w:val="007654B9"/>
    <w:rPr>
      <w:rFonts w:asciiTheme="majorHAnsi" w:eastAsiaTheme="majorEastAsia" w:hAnsiTheme="majorHAnsi" w:cstheme="majorBidi"/>
      <w:smallCaps/>
      <w:color w:val="17365D" w:themeColor="text2" w:themeShade="BF"/>
      <w:spacing w:val="20"/>
      <w:sz w:val="28"/>
      <w:szCs w:val="28"/>
    </w:rPr>
  </w:style>
  <w:style w:type="character" w:customStyle="1" w:styleId="Ttulo3Car">
    <w:name w:val="Título 3 Car"/>
    <w:basedOn w:val="Fuentedeprrafopredeter"/>
    <w:link w:val="Ttulo3"/>
    <w:uiPriority w:val="9"/>
    <w:rsid w:val="007654B9"/>
    <w:rPr>
      <w:rFonts w:asciiTheme="majorHAnsi" w:eastAsiaTheme="majorEastAsia" w:hAnsiTheme="majorHAnsi" w:cstheme="majorBidi"/>
      <w:smallCaps/>
      <w:color w:val="1F497D" w:themeColor="text2"/>
      <w:spacing w:val="20"/>
      <w:sz w:val="24"/>
      <w:szCs w:val="24"/>
    </w:rPr>
  </w:style>
  <w:style w:type="character" w:customStyle="1" w:styleId="Ttulo4Car">
    <w:name w:val="Título 4 Car"/>
    <w:basedOn w:val="Fuentedeprrafopredeter"/>
    <w:link w:val="Ttulo4"/>
    <w:uiPriority w:val="9"/>
    <w:rsid w:val="007654B9"/>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7654B9"/>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7654B9"/>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7654B9"/>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7654B9"/>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7654B9"/>
    <w:rPr>
      <w:rFonts w:asciiTheme="majorHAnsi" w:eastAsiaTheme="majorEastAsia" w:hAnsiTheme="majorHAnsi" w:cstheme="majorBidi"/>
      <w:smallCaps/>
      <w:color w:val="938953" w:themeColor="background2" w:themeShade="7F"/>
      <w:spacing w:val="20"/>
      <w:sz w:val="16"/>
      <w:szCs w:val="16"/>
    </w:rPr>
  </w:style>
  <w:style w:type="paragraph" w:styleId="Epgrafe">
    <w:name w:val="caption"/>
    <w:basedOn w:val="Normal"/>
    <w:next w:val="Normal"/>
    <w:uiPriority w:val="35"/>
    <w:semiHidden/>
    <w:unhideWhenUsed/>
    <w:qFormat/>
    <w:rsid w:val="007654B9"/>
    <w:rPr>
      <w:b/>
      <w:bCs/>
      <w:smallCaps/>
      <w:color w:val="1F497D" w:themeColor="text2"/>
      <w:spacing w:val="10"/>
      <w:sz w:val="18"/>
      <w:szCs w:val="18"/>
    </w:rPr>
  </w:style>
  <w:style w:type="paragraph" w:styleId="Ttulo">
    <w:name w:val="Title"/>
    <w:next w:val="Normal"/>
    <w:link w:val="TtuloCar"/>
    <w:uiPriority w:val="10"/>
    <w:qFormat/>
    <w:rsid w:val="007654B9"/>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tuloCar">
    <w:name w:val="Título Car"/>
    <w:basedOn w:val="Fuentedeprrafopredeter"/>
    <w:link w:val="Ttulo"/>
    <w:uiPriority w:val="10"/>
    <w:rsid w:val="007654B9"/>
    <w:rPr>
      <w:rFonts w:asciiTheme="majorHAnsi" w:eastAsiaTheme="majorEastAsia" w:hAnsiTheme="majorHAnsi" w:cstheme="majorBidi"/>
      <w:smallCaps/>
      <w:color w:val="17365D" w:themeColor="text2" w:themeShade="BF"/>
      <w:spacing w:val="5"/>
      <w:sz w:val="72"/>
      <w:szCs w:val="72"/>
    </w:rPr>
  </w:style>
  <w:style w:type="paragraph" w:styleId="Subttulo">
    <w:name w:val="Subtitle"/>
    <w:next w:val="Normal"/>
    <w:link w:val="SubttuloCar"/>
    <w:uiPriority w:val="11"/>
    <w:qFormat/>
    <w:rsid w:val="007654B9"/>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7654B9"/>
    <w:rPr>
      <w:smallCaps/>
      <w:color w:val="938953" w:themeColor="background2" w:themeShade="7F"/>
      <w:spacing w:val="5"/>
      <w:sz w:val="28"/>
      <w:szCs w:val="28"/>
    </w:rPr>
  </w:style>
  <w:style w:type="character" w:styleId="Textoennegrita">
    <w:name w:val="Strong"/>
    <w:uiPriority w:val="22"/>
    <w:qFormat/>
    <w:rsid w:val="007654B9"/>
    <w:rPr>
      <w:b/>
      <w:bCs/>
      <w:spacing w:val="0"/>
    </w:rPr>
  </w:style>
  <w:style w:type="character" w:styleId="nfasis">
    <w:name w:val="Emphasis"/>
    <w:uiPriority w:val="20"/>
    <w:qFormat/>
    <w:rsid w:val="007654B9"/>
    <w:rPr>
      <w:b/>
      <w:bCs/>
      <w:smallCaps/>
      <w:dstrike w:val="0"/>
      <w:color w:val="5A5A5A" w:themeColor="text1" w:themeTint="A5"/>
      <w:spacing w:val="20"/>
      <w:kern w:val="0"/>
      <w:vertAlign w:val="baseline"/>
    </w:rPr>
  </w:style>
  <w:style w:type="paragraph" w:styleId="Sinespaciado">
    <w:name w:val="No Spacing"/>
    <w:basedOn w:val="Normal"/>
    <w:qFormat/>
    <w:rsid w:val="007654B9"/>
    <w:pPr>
      <w:spacing w:after="0" w:line="240" w:lineRule="auto"/>
    </w:pPr>
  </w:style>
  <w:style w:type="paragraph" w:styleId="Prrafodelista">
    <w:name w:val="List Paragraph"/>
    <w:basedOn w:val="Normal"/>
    <w:uiPriority w:val="34"/>
    <w:qFormat/>
    <w:rsid w:val="007654B9"/>
    <w:pPr>
      <w:ind w:left="720"/>
      <w:contextualSpacing/>
    </w:pPr>
  </w:style>
  <w:style w:type="paragraph" w:styleId="Cita">
    <w:name w:val="Quote"/>
    <w:basedOn w:val="Normal"/>
    <w:next w:val="Normal"/>
    <w:link w:val="CitaCar"/>
    <w:uiPriority w:val="29"/>
    <w:qFormat/>
    <w:rsid w:val="007654B9"/>
    <w:rPr>
      <w:i/>
      <w:iCs/>
    </w:rPr>
  </w:style>
  <w:style w:type="character" w:customStyle="1" w:styleId="CitaCar">
    <w:name w:val="Cita Car"/>
    <w:basedOn w:val="Fuentedeprrafopredeter"/>
    <w:link w:val="Cita"/>
    <w:uiPriority w:val="29"/>
    <w:rsid w:val="007654B9"/>
    <w:rPr>
      <w:i/>
      <w:iCs/>
      <w:color w:val="5A5A5A" w:themeColor="text1" w:themeTint="A5"/>
    </w:rPr>
  </w:style>
  <w:style w:type="paragraph" w:styleId="Citadestacada">
    <w:name w:val="Intense Quote"/>
    <w:basedOn w:val="Normal"/>
    <w:next w:val="Normal"/>
    <w:link w:val="CitadestacadaCar"/>
    <w:uiPriority w:val="30"/>
    <w:qFormat/>
    <w:rsid w:val="007654B9"/>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destacadaCar">
    <w:name w:val="Cita destacada Car"/>
    <w:basedOn w:val="Fuentedeprrafopredeter"/>
    <w:link w:val="Citadestacada"/>
    <w:uiPriority w:val="30"/>
    <w:rsid w:val="007654B9"/>
    <w:rPr>
      <w:rFonts w:asciiTheme="majorHAnsi" w:eastAsiaTheme="majorEastAsia" w:hAnsiTheme="majorHAnsi" w:cstheme="majorBidi"/>
      <w:smallCaps/>
      <w:color w:val="365F91" w:themeColor="accent1" w:themeShade="BF"/>
    </w:rPr>
  </w:style>
  <w:style w:type="character" w:styleId="nfasissutil">
    <w:name w:val="Subtle Emphasis"/>
    <w:uiPriority w:val="19"/>
    <w:qFormat/>
    <w:rsid w:val="007654B9"/>
    <w:rPr>
      <w:smallCaps/>
      <w:dstrike w:val="0"/>
      <w:color w:val="5A5A5A" w:themeColor="text1" w:themeTint="A5"/>
      <w:vertAlign w:val="baseline"/>
    </w:rPr>
  </w:style>
  <w:style w:type="character" w:styleId="nfasisintenso">
    <w:name w:val="Intense Emphasis"/>
    <w:uiPriority w:val="21"/>
    <w:qFormat/>
    <w:rsid w:val="007654B9"/>
    <w:rPr>
      <w:b/>
      <w:bCs/>
      <w:smallCaps/>
      <w:color w:val="4F81BD" w:themeColor="accent1"/>
      <w:spacing w:val="40"/>
    </w:rPr>
  </w:style>
  <w:style w:type="character" w:styleId="Referenciasutil">
    <w:name w:val="Subtle Reference"/>
    <w:uiPriority w:val="31"/>
    <w:qFormat/>
    <w:rsid w:val="007654B9"/>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7654B9"/>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7654B9"/>
    <w:rPr>
      <w:rFonts w:asciiTheme="majorHAnsi" w:eastAsiaTheme="majorEastAsia" w:hAnsiTheme="majorHAnsi" w:cstheme="majorBidi"/>
      <w:b/>
      <w:bCs/>
      <w:smallCaps/>
      <w:color w:val="17365D" w:themeColor="text2" w:themeShade="BF"/>
      <w:spacing w:val="10"/>
      <w:u w:val="single"/>
    </w:rPr>
  </w:style>
  <w:style w:type="paragraph" w:styleId="TtulodeTDC">
    <w:name w:val="TOC Heading"/>
    <w:basedOn w:val="Ttulo1"/>
    <w:next w:val="Normal"/>
    <w:uiPriority w:val="39"/>
    <w:semiHidden/>
    <w:unhideWhenUsed/>
    <w:qFormat/>
    <w:rsid w:val="007654B9"/>
    <w:pPr>
      <w:outlineLvl w:val="9"/>
    </w:pPr>
    <w:rPr>
      <w:lang w:bidi="en-US"/>
    </w:rPr>
  </w:style>
  <w:style w:type="paragraph" w:styleId="Textodeglobo">
    <w:name w:val="Balloon Text"/>
    <w:basedOn w:val="Normal"/>
    <w:link w:val="TextodegloboCar"/>
    <w:uiPriority w:val="99"/>
    <w:semiHidden/>
    <w:unhideWhenUsed/>
    <w:rsid w:val="00FC4B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4B11"/>
    <w:rPr>
      <w:rFonts w:ascii="Tahoma" w:hAnsi="Tahoma" w:cs="Tahoma"/>
      <w:color w:val="5A5A5A" w:themeColor="text1" w:themeTint="A5"/>
      <w:sz w:val="16"/>
      <w:szCs w:val="16"/>
    </w:rPr>
  </w:style>
  <w:style w:type="paragraph" w:styleId="NormalWeb">
    <w:name w:val="Normal (Web)"/>
    <w:basedOn w:val="Normal"/>
    <w:uiPriority w:val="99"/>
    <w:semiHidden/>
    <w:unhideWhenUsed/>
    <w:rsid w:val="0024638C"/>
    <w:pPr>
      <w:spacing w:before="100" w:beforeAutospacing="1" w:after="100" w:afterAutospacing="1" w:line="240" w:lineRule="auto"/>
      <w:ind w:left="0"/>
    </w:pPr>
    <w:rPr>
      <w:rFonts w:ascii="Times New Roman" w:eastAsia="Times New Roman" w:hAnsi="Times New Roman" w:cs="Times New Roman"/>
      <w:color w:val="auto"/>
      <w:sz w:val="24"/>
      <w:szCs w:val="24"/>
      <w:lang w:eastAsia="es-CO"/>
    </w:rPr>
  </w:style>
  <w:style w:type="character" w:styleId="Hipervnculo">
    <w:name w:val="Hyperlink"/>
    <w:basedOn w:val="Fuentedeprrafopredeter"/>
    <w:uiPriority w:val="99"/>
    <w:unhideWhenUsed/>
    <w:rsid w:val="00BC59F1"/>
    <w:rPr>
      <w:color w:val="0000FF"/>
      <w:u w:val="single"/>
    </w:rPr>
  </w:style>
  <w:style w:type="paragraph" w:styleId="Encabezado">
    <w:name w:val="header"/>
    <w:basedOn w:val="Normal"/>
    <w:link w:val="EncabezadoCar"/>
    <w:uiPriority w:val="99"/>
    <w:unhideWhenUsed/>
    <w:rsid w:val="00C65B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5B00"/>
    <w:rPr>
      <w:color w:val="5A5A5A" w:themeColor="text1" w:themeTint="A5"/>
    </w:rPr>
  </w:style>
  <w:style w:type="paragraph" w:styleId="Piedepgina">
    <w:name w:val="footer"/>
    <w:basedOn w:val="Normal"/>
    <w:link w:val="PiedepginaCar"/>
    <w:uiPriority w:val="99"/>
    <w:unhideWhenUsed/>
    <w:rsid w:val="00C65B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5B00"/>
    <w:rPr>
      <w:color w:val="5A5A5A" w:themeColor="text1" w:themeTint="A5"/>
    </w:rPr>
  </w:style>
  <w:style w:type="table" w:styleId="Tablaconcuadrcula">
    <w:name w:val="Table Grid"/>
    <w:basedOn w:val="Tablanormal"/>
    <w:uiPriority w:val="59"/>
    <w:rsid w:val="007750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69295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CO"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4B9"/>
    <w:rPr>
      <w:color w:val="5A5A5A" w:themeColor="text1" w:themeTint="A5"/>
    </w:rPr>
  </w:style>
  <w:style w:type="paragraph" w:styleId="Ttulo1">
    <w:name w:val="heading 1"/>
    <w:basedOn w:val="Normal"/>
    <w:next w:val="Normal"/>
    <w:link w:val="Ttulo1Car"/>
    <w:uiPriority w:val="9"/>
    <w:qFormat/>
    <w:rsid w:val="007654B9"/>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tulo2">
    <w:name w:val="heading 2"/>
    <w:basedOn w:val="Normal"/>
    <w:next w:val="Normal"/>
    <w:link w:val="Ttulo2Car"/>
    <w:uiPriority w:val="9"/>
    <w:unhideWhenUsed/>
    <w:qFormat/>
    <w:rsid w:val="007654B9"/>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tulo3">
    <w:name w:val="heading 3"/>
    <w:basedOn w:val="Normal"/>
    <w:next w:val="Normal"/>
    <w:link w:val="Ttulo3Car"/>
    <w:uiPriority w:val="9"/>
    <w:unhideWhenUsed/>
    <w:qFormat/>
    <w:rsid w:val="007654B9"/>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tulo4">
    <w:name w:val="heading 4"/>
    <w:basedOn w:val="Normal"/>
    <w:next w:val="Normal"/>
    <w:link w:val="Ttulo4Car"/>
    <w:uiPriority w:val="9"/>
    <w:unhideWhenUsed/>
    <w:qFormat/>
    <w:rsid w:val="007654B9"/>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7654B9"/>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7654B9"/>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7654B9"/>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7654B9"/>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7654B9"/>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54B9"/>
    <w:rPr>
      <w:rFonts w:asciiTheme="majorHAnsi" w:eastAsiaTheme="majorEastAsia" w:hAnsiTheme="majorHAnsi" w:cstheme="majorBidi"/>
      <w:smallCaps/>
      <w:color w:val="0F243E" w:themeColor="text2" w:themeShade="7F"/>
      <w:spacing w:val="20"/>
      <w:sz w:val="32"/>
      <w:szCs w:val="32"/>
    </w:rPr>
  </w:style>
  <w:style w:type="character" w:customStyle="1" w:styleId="Ttulo2Car">
    <w:name w:val="Título 2 Car"/>
    <w:basedOn w:val="Fuentedeprrafopredeter"/>
    <w:link w:val="Ttulo2"/>
    <w:uiPriority w:val="9"/>
    <w:rsid w:val="007654B9"/>
    <w:rPr>
      <w:rFonts w:asciiTheme="majorHAnsi" w:eastAsiaTheme="majorEastAsia" w:hAnsiTheme="majorHAnsi" w:cstheme="majorBidi"/>
      <w:smallCaps/>
      <w:color w:val="17365D" w:themeColor="text2" w:themeShade="BF"/>
      <w:spacing w:val="20"/>
      <w:sz w:val="28"/>
      <w:szCs w:val="28"/>
    </w:rPr>
  </w:style>
  <w:style w:type="character" w:customStyle="1" w:styleId="Ttulo3Car">
    <w:name w:val="Título 3 Car"/>
    <w:basedOn w:val="Fuentedeprrafopredeter"/>
    <w:link w:val="Ttulo3"/>
    <w:uiPriority w:val="9"/>
    <w:rsid w:val="007654B9"/>
    <w:rPr>
      <w:rFonts w:asciiTheme="majorHAnsi" w:eastAsiaTheme="majorEastAsia" w:hAnsiTheme="majorHAnsi" w:cstheme="majorBidi"/>
      <w:smallCaps/>
      <w:color w:val="1F497D" w:themeColor="text2"/>
      <w:spacing w:val="20"/>
      <w:sz w:val="24"/>
      <w:szCs w:val="24"/>
    </w:rPr>
  </w:style>
  <w:style w:type="character" w:customStyle="1" w:styleId="Ttulo4Car">
    <w:name w:val="Título 4 Car"/>
    <w:basedOn w:val="Fuentedeprrafopredeter"/>
    <w:link w:val="Ttulo4"/>
    <w:uiPriority w:val="9"/>
    <w:rsid w:val="007654B9"/>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7654B9"/>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7654B9"/>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7654B9"/>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7654B9"/>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7654B9"/>
    <w:rPr>
      <w:rFonts w:asciiTheme="majorHAnsi" w:eastAsiaTheme="majorEastAsia" w:hAnsiTheme="majorHAnsi" w:cstheme="majorBidi"/>
      <w:smallCaps/>
      <w:color w:val="938953" w:themeColor="background2" w:themeShade="7F"/>
      <w:spacing w:val="20"/>
      <w:sz w:val="16"/>
      <w:szCs w:val="16"/>
    </w:rPr>
  </w:style>
  <w:style w:type="paragraph" w:styleId="Epgrafe">
    <w:name w:val="caption"/>
    <w:basedOn w:val="Normal"/>
    <w:next w:val="Normal"/>
    <w:uiPriority w:val="35"/>
    <w:semiHidden/>
    <w:unhideWhenUsed/>
    <w:qFormat/>
    <w:rsid w:val="007654B9"/>
    <w:rPr>
      <w:b/>
      <w:bCs/>
      <w:smallCaps/>
      <w:color w:val="1F497D" w:themeColor="text2"/>
      <w:spacing w:val="10"/>
      <w:sz w:val="18"/>
      <w:szCs w:val="18"/>
    </w:rPr>
  </w:style>
  <w:style w:type="paragraph" w:styleId="Ttulo">
    <w:name w:val="Title"/>
    <w:next w:val="Normal"/>
    <w:link w:val="TtuloCar"/>
    <w:uiPriority w:val="10"/>
    <w:qFormat/>
    <w:rsid w:val="007654B9"/>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tuloCar">
    <w:name w:val="Título Car"/>
    <w:basedOn w:val="Fuentedeprrafopredeter"/>
    <w:link w:val="Ttulo"/>
    <w:uiPriority w:val="10"/>
    <w:rsid w:val="007654B9"/>
    <w:rPr>
      <w:rFonts w:asciiTheme="majorHAnsi" w:eastAsiaTheme="majorEastAsia" w:hAnsiTheme="majorHAnsi" w:cstheme="majorBidi"/>
      <w:smallCaps/>
      <w:color w:val="17365D" w:themeColor="text2" w:themeShade="BF"/>
      <w:spacing w:val="5"/>
      <w:sz w:val="72"/>
      <w:szCs w:val="72"/>
    </w:rPr>
  </w:style>
  <w:style w:type="paragraph" w:styleId="Subttulo">
    <w:name w:val="Subtitle"/>
    <w:next w:val="Normal"/>
    <w:link w:val="SubttuloCar"/>
    <w:uiPriority w:val="11"/>
    <w:qFormat/>
    <w:rsid w:val="007654B9"/>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7654B9"/>
    <w:rPr>
      <w:smallCaps/>
      <w:color w:val="938953" w:themeColor="background2" w:themeShade="7F"/>
      <w:spacing w:val="5"/>
      <w:sz w:val="28"/>
      <w:szCs w:val="28"/>
    </w:rPr>
  </w:style>
  <w:style w:type="character" w:styleId="Textoennegrita">
    <w:name w:val="Strong"/>
    <w:uiPriority w:val="22"/>
    <w:qFormat/>
    <w:rsid w:val="007654B9"/>
    <w:rPr>
      <w:b/>
      <w:bCs/>
      <w:spacing w:val="0"/>
    </w:rPr>
  </w:style>
  <w:style w:type="character" w:styleId="nfasis">
    <w:name w:val="Emphasis"/>
    <w:uiPriority w:val="20"/>
    <w:qFormat/>
    <w:rsid w:val="007654B9"/>
    <w:rPr>
      <w:b/>
      <w:bCs/>
      <w:smallCaps/>
      <w:dstrike w:val="0"/>
      <w:color w:val="5A5A5A" w:themeColor="text1" w:themeTint="A5"/>
      <w:spacing w:val="20"/>
      <w:kern w:val="0"/>
      <w:vertAlign w:val="baseline"/>
    </w:rPr>
  </w:style>
  <w:style w:type="paragraph" w:styleId="Sinespaciado">
    <w:name w:val="No Spacing"/>
    <w:basedOn w:val="Normal"/>
    <w:qFormat/>
    <w:rsid w:val="007654B9"/>
    <w:pPr>
      <w:spacing w:after="0" w:line="240" w:lineRule="auto"/>
    </w:pPr>
  </w:style>
  <w:style w:type="paragraph" w:styleId="Prrafodelista">
    <w:name w:val="List Paragraph"/>
    <w:basedOn w:val="Normal"/>
    <w:uiPriority w:val="34"/>
    <w:qFormat/>
    <w:rsid w:val="007654B9"/>
    <w:pPr>
      <w:ind w:left="720"/>
      <w:contextualSpacing/>
    </w:pPr>
  </w:style>
  <w:style w:type="paragraph" w:styleId="Cita">
    <w:name w:val="Quote"/>
    <w:basedOn w:val="Normal"/>
    <w:next w:val="Normal"/>
    <w:link w:val="CitaCar"/>
    <w:uiPriority w:val="29"/>
    <w:qFormat/>
    <w:rsid w:val="007654B9"/>
    <w:rPr>
      <w:i/>
      <w:iCs/>
    </w:rPr>
  </w:style>
  <w:style w:type="character" w:customStyle="1" w:styleId="CitaCar">
    <w:name w:val="Cita Car"/>
    <w:basedOn w:val="Fuentedeprrafopredeter"/>
    <w:link w:val="Cita"/>
    <w:uiPriority w:val="29"/>
    <w:rsid w:val="007654B9"/>
    <w:rPr>
      <w:i/>
      <w:iCs/>
      <w:color w:val="5A5A5A" w:themeColor="text1" w:themeTint="A5"/>
    </w:rPr>
  </w:style>
  <w:style w:type="paragraph" w:styleId="Citadestacada">
    <w:name w:val="Intense Quote"/>
    <w:basedOn w:val="Normal"/>
    <w:next w:val="Normal"/>
    <w:link w:val="CitadestacadaCar"/>
    <w:uiPriority w:val="30"/>
    <w:qFormat/>
    <w:rsid w:val="007654B9"/>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destacadaCar">
    <w:name w:val="Cita destacada Car"/>
    <w:basedOn w:val="Fuentedeprrafopredeter"/>
    <w:link w:val="Citadestacada"/>
    <w:uiPriority w:val="30"/>
    <w:rsid w:val="007654B9"/>
    <w:rPr>
      <w:rFonts w:asciiTheme="majorHAnsi" w:eastAsiaTheme="majorEastAsia" w:hAnsiTheme="majorHAnsi" w:cstheme="majorBidi"/>
      <w:smallCaps/>
      <w:color w:val="365F91" w:themeColor="accent1" w:themeShade="BF"/>
    </w:rPr>
  </w:style>
  <w:style w:type="character" w:styleId="nfasissutil">
    <w:name w:val="Subtle Emphasis"/>
    <w:uiPriority w:val="19"/>
    <w:qFormat/>
    <w:rsid w:val="007654B9"/>
    <w:rPr>
      <w:smallCaps/>
      <w:dstrike w:val="0"/>
      <w:color w:val="5A5A5A" w:themeColor="text1" w:themeTint="A5"/>
      <w:vertAlign w:val="baseline"/>
    </w:rPr>
  </w:style>
  <w:style w:type="character" w:styleId="nfasisintenso">
    <w:name w:val="Intense Emphasis"/>
    <w:uiPriority w:val="21"/>
    <w:qFormat/>
    <w:rsid w:val="007654B9"/>
    <w:rPr>
      <w:b/>
      <w:bCs/>
      <w:smallCaps/>
      <w:color w:val="4F81BD" w:themeColor="accent1"/>
      <w:spacing w:val="40"/>
    </w:rPr>
  </w:style>
  <w:style w:type="character" w:styleId="Referenciasutil">
    <w:name w:val="Subtle Reference"/>
    <w:uiPriority w:val="31"/>
    <w:qFormat/>
    <w:rsid w:val="007654B9"/>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7654B9"/>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7654B9"/>
    <w:rPr>
      <w:rFonts w:asciiTheme="majorHAnsi" w:eastAsiaTheme="majorEastAsia" w:hAnsiTheme="majorHAnsi" w:cstheme="majorBidi"/>
      <w:b/>
      <w:bCs/>
      <w:smallCaps/>
      <w:color w:val="17365D" w:themeColor="text2" w:themeShade="BF"/>
      <w:spacing w:val="10"/>
      <w:u w:val="single"/>
    </w:rPr>
  </w:style>
  <w:style w:type="paragraph" w:styleId="TtulodeTDC">
    <w:name w:val="TOC Heading"/>
    <w:basedOn w:val="Ttulo1"/>
    <w:next w:val="Normal"/>
    <w:uiPriority w:val="39"/>
    <w:semiHidden/>
    <w:unhideWhenUsed/>
    <w:qFormat/>
    <w:rsid w:val="007654B9"/>
    <w:pPr>
      <w:outlineLvl w:val="9"/>
    </w:pPr>
    <w:rPr>
      <w:lang w:bidi="en-US"/>
    </w:rPr>
  </w:style>
  <w:style w:type="paragraph" w:styleId="Textodeglobo">
    <w:name w:val="Balloon Text"/>
    <w:basedOn w:val="Normal"/>
    <w:link w:val="TextodegloboCar"/>
    <w:uiPriority w:val="99"/>
    <w:semiHidden/>
    <w:unhideWhenUsed/>
    <w:rsid w:val="00FC4B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4B11"/>
    <w:rPr>
      <w:rFonts w:ascii="Tahoma" w:hAnsi="Tahoma" w:cs="Tahoma"/>
      <w:color w:val="5A5A5A" w:themeColor="text1" w:themeTint="A5"/>
      <w:sz w:val="16"/>
      <w:szCs w:val="16"/>
    </w:rPr>
  </w:style>
  <w:style w:type="paragraph" w:styleId="NormalWeb">
    <w:name w:val="Normal (Web)"/>
    <w:basedOn w:val="Normal"/>
    <w:uiPriority w:val="99"/>
    <w:semiHidden/>
    <w:unhideWhenUsed/>
    <w:rsid w:val="0024638C"/>
    <w:pPr>
      <w:spacing w:before="100" w:beforeAutospacing="1" w:after="100" w:afterAutospacing="1" w:line="240" w:lineRule="auto"/>
      <w:ind w:left="0"/>
    </w:pPr>
    <w:rPr>
      <w:rFonts w:ascii="Times New Roman" w:eastAsia="Times New Roman" w:hAnsi="Times New Roman" w:cs="Times New Roman"/>
      <w:color w:val="auto"/>
      <w:sz w:val="24"/>
      <w:szCs w:val="24"/>
      <w:lang w:eastAsia="es-CO"/>
    </w:rPr>
  </w:style>
  <w:style w:type="character" w:styleId="Hipervnculo">
    <w:name w:val="Hyperlink"/>
    <w:basedOn w:val="Fuentedeprrafopredeter"/>
    <w:uiPriority w:val="99"/>
    <w:unhideWhenUsed/>
    <w:rsid w:val="00BC59F1"/>
    <w:rPr>
      <w:color w:val="0000FF"/>
      <w:u w:val="single"/>
    </w:rPr>
  </w:style>
  <w:style w:type="paragraph" w:styleId="Encabezado">
    <w:name w:val="header"/>
    <w:basedOn w:val="Normal"/>
    <w:link w:val="EncabezadoCar"/>
    <w:uiPriority w:val="99"/>
    <w:unhideWhenUsed/>
    <w:rsid w:val="00C65B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5B00"/>
    <w:rPr>
      <w:color w:val="5A5A5A" w:themeColor="text1" w:themeTint="A5"/>
    </w:rPr>
  </w:style>
  <w:style w:type="paragraph" w:styleId="Piedepgina">
    <w:name w:val="footer"/>
    <w:basedOn w:val="Normal"/>
    <w:link w:val="PiedepginaCar"/>
    <w:uiPriority w:val="99"/>
    <w:unhideWhenUsed/>
    <w:rsid w:val="00C65B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5B00"/>
    <w:rPr>
      <w:color w:val="5A5A5A" w:themeColor="text1" w:themeTint="A5"/>
    </w:rPr>
  </w:style>
  <w:style w:type="table" w:styleId="Tablaconcuadrcula">
    <w:name w:val="Table Grid"/>
    <w:basedOn w:val="Tablanormal"/>
    <w:uiPriority w:val="59"/>
    <w:rsid w:val="007750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6929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6207">
      <w:bodyDiv w:val="1"/>
      <w:marLeft w:val="0"/>
      <w:marRight w:val="0"/>
      <w:marTop w:val="0"/>
      <w:marBottom w:val="0"/>
      <w:divBdr>
        <w:top w:val="none" w:sz="0" w:space="0" w:color="auto"/>
        <w:left w:val="none" w:sz="0" w:space="0" w:color="auto"/>
        <w:bottom w:val="none" w:sz="0" w:space="0" w:color="auto"/>
        <w:right w:val="none" w:sz="0" w:space="0" w:color="auto"/>
      </w:divBdr>
      <w:divsChild>
        <w:div w:id="855537702">
          <w:marLeft w:val="-108"/>
          <w:marRight w:val="0"/>
          <w:marTop w:val="0"/>
          <w:marBottom w:val="0"/>
          <w:divBdr>
            <w:top w:val="none" w:sz="0" w:space="0" w:color="auto"/>
            <w:left w:val="none" w:sz="0" w:space="0" w:color="auto"/>
            <w:bottom w:val="none" w:sz="0" w:space="0" w:color="auto"/>
            <w:right w:val="none" w:sz="0" w:space="0" w:color="auto"/>
          </w:divBdr>
        </w:div>
      </w:divsChild>
    </w:div>
    <w:div w:id="78066928">
      <w:bodyDiv w:val="1"/>
      <w:marLeft w:val="0"/>
      <w:marRight w:val="0"/>
      <w:marTop w:val="0"/>
      <w:marBottom w:val="0"/>
      <w:divBdr>
        <w:top w:val="none" w:sz="0" w:space="0" w:color="auto"/>
        <w:left w:val="none" w:sz="0" w:space="0" w:color="auto"/>
        <w:bottom w:val="none" w:sz="0" w:space="0" w:color="auto"/>
        <w:right w:val="none" w:sz="0" w:space="0" w:color="auto"/>
      </w:divBdr>
    </w:div>
    <w:div w:id="596594257">
      <w:bodyDiv w:val="1"/>
      <w:marLeft w:val="0"/>
      <w:marRight w:val="0"/>
      <w:marTop w:val="0"/>
      <w:marBottom w:val="0"/>
      <w:divBdr>
        <w:top w:val="none" w:sz="0" w:space="0" w:color="auto"/>
        <w:left w:val="none" w:sz="0" w:space="0" w:color="auto"/>
        <w:bottom w:val="none" w:sz="0" w:space="0" w:color="auto"/>
        <w:right w:val="none" w:sz="0" w:space="0" w:color="auto"/>
      </w:divBdr>
    </w:div>
    <w:div w:id="666175974">
      <w:bodyDiv w:val="1"/>
      <w:marLeft w:val="0"/>
      <w:marRight w:val="0"/>
      <w:marTop w:val="0"/>
      <w:marBottom w:val="0"/>
      <w:divBdr>
        <w:top w:val="none" w:sz="0" w:space="0" w:color="auto"/>
        <w:left w:val="none" w:sz="0" w:space="0" w:color="auto"/>
        <w:bottom w:val="none" w:sz="0" w:space="0" w:color="auto"/>
        <w:right w:val="none" w:sz="0" w:space="0" w:color="auto"/>
      </w:divBdr>
    </w:div>
    <w:div w:id="899752476">
      <w:bodyDiv w:val="1"/>
      <w:marLeft w:val="0"/>
      <w:marRight w:val="0"/>
      <w:marTop w:val="0"/>
      <w:marBottom w:val="0"/>
      <w:divBdr>
        <w:top w:val="none" w:sz="0" w:space="0" w:color="auto"/>
        <w:left w:val="none" w:sz="0" w:space="0" w:color="auto"/>
        <w:bottom w:val="none" w:sz="0" w:space="0" w:color="auto"/>
        <w:right w:val="none" w:sz="0" w:space="0" w:color="auto"/>
      </w:divBdr>
    </w:div>
    <w:div w:id="1435662560">
      <w:bodyDiv w:val="1"/>
      <w:marLeft w:val="0"/>
      <w:marRight w:val="0"/>
      <w:marTop w:val="0"/>
      <w:marBottom w:val="0"/>
      <w:divBdr>
        <w:top w:val="none" w:sz="0" w:space="0" w:color="auto"/>
        <w:left w:val="none" w:sz="0" w:space="0" w:color="auto"/>
        <w:bottom w:val="none" w:sz="0" w:space="0" w:color="auto"/>
        <w:right w:val="none" w:sz="0" w:space="0" w:color="auto"/>
      </w:divBdr>
    </w:div>
    <w:div w:id="1571576777">
      <w:bodyDiv w:val="1"/>
      <w:marLeft w:val="0"/>
      <w:marRight w:val="0"/>
      <w:marTop w:val="0"/>
      <w:marBottom w:val="0"/>
      <w:divBdr>
        <w:top w:val="none" w:sz="0" w:space="0" w:color="auto"/>
        <w:left w:val="none" w:sz="0" w:space="0" w:color="auto"/>
        <w:bottom w:val="none" w:sz="0" w:space="0" w:color="auto"/>
        <w:right w:val="none" w:sz="0" w:space="0" w:color="auto"/>
      </w:divBdr>
    </w:div>
    <w:div w:id="1574776919">
      <w:bodyDiv w:val="1"/>
      <w:marLeft w:val="0"/>
      <w:marRight w:val="0"/>
      <w:marTop w:val="0"/>
      <w:marBottom w:val="0"/>
      <w:divBdr>
        <w:top w:val="none" w:sz="0" w:space="0" w:color="auto"/>
        <w:left w:val="none" w:sz="0" w:space="0" w:color="auto"/>
        <w:bottom w:val="none" w:sz="0" w:space="0" w:color="auto"/>
        <w:right w:val="none" w:sz="0" w:space="0" w:color="auto"/>
      </w:divBdr>
    </w:div>
    <w:div w:id="1904749883">
      <w:bodyDiv w:val="1"/>
      <w:marLeft w:val="0"/>
      <w:marRight w:val="0"/>
      <w:marTop w:val="0"/>
      <w:marBottom w:val="0"/>
      <w:divBdr>
        <w:top w:val="none" w:sz="0" w:space="0" w:color="auto"/>
        <w:left w:val="none" w:sz="0" w:space="0" w:color="auto"/>
        <w:bottom w:val="none" w:sz="0" w:space="0" w:color="auto"/>
        <w:right w:val="none" w:sz="0" w:space="0" w:color="auto"/>
      </w:divBdr>
    </w:div>
    <w:div w:id="1944416122">
      <w:bodyDiv w:val="1"/>
      <w:marLeft w:val="0"/>
      <w:marRight w:val="0"/>
      <w:marTop w:val="0"/>
      <w:marBottom w:val="0"/>
      <w:divBdr>
        <w:top w:val="none" w:sz="0" w:space="0" w:color="auto"/>
        <w:left w:val="none" w:sz="0" w:space="0" w:color="auto"/>
        <w:bottom w:val="none" w:sz="0" w:space="0" w:color="auto"/>
        <w:right w:val="none" w:sz="0" w:space="0" w:color="auto"/>
      </w:divBdr>
    </w:div>
    <w:div w:id="20454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rNmXiYY9iHA" TargetMode="External"/><Relationship Id="rId18" Type="http://schemas.openxmlformats.org/officeDocument/2006/relationships/image" Target="media/image6.jpg"/><Relationship Id="rId26" Type="http://schemas.openxmlformats.org/officeDocument/2006/relationships/hyperlink" Target="https://www.youtube.com/watch?v=IHzVfwfvfRs"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https://www.youtube.com/watch?v=9NrI3EDd-cQ" TargetMode="External"/><Relationship Id="rId17" Type="http://schemas.openxmlformats.org/officeDocument/2006/relationships/image" Target="media/image5.png"/><Relationship Id="rId25" Type="http://schemas.openxmlformats.org/officeDocument/2006/relationships/hyperlink" Target="https://www.youtube.com/watch?v=qxa8zvRdpC4" TargetMode="External"/><Relationship Id="rId33" Type="http://schemas.openxmlformats.org/officeDocument/2006/relationships/image" Target="media/image17.png"/><Relationship Id="rId38" Type="http://schemas.openxmlformats.org/officeDocument/2006/relationships/hyperlink" Target="https://talleres-fe-y-alegria.webnode.com.co/"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2TferQprZ0g" TargetMode="Externa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mailto:fyatecnologia2020@gmail.co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www.youtube.com/watch?v=UtGZqltfBE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watch?v=fm5ZSDDlB4s"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youtube.com/watch?v=3jJVlsHlzW0" TargetMode="External"/><Relationship Id="rId35"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69084-F051-4410-A765-BC74BE80D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Pages>
  <Words>1416</Words>
  <Characters>7793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9191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JULIANA</cp:lastModifiedBy>
  <cp:revision>14</cp:revision>
  <cp:lastPrinted>2019-04-01T02:55:00Z</cp:lastPrinted>
  <dcterms:created xsi:type="dcterms:W3CDTF">2020-08-02T20:01:00Z</dcterms:created>
  <dcterms:modified xsi:type="dcterms:W3CDTF">2020-08-02T21:18:00Z</dcterms:modified>
</cp:coreProperties>
</file>